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F546B" w14:textId="494C5CBE" w:rsidR="008054A7" w:rsidRDefault="004A2402" w:rsidP="00CB13DF">
      <w:pPr>
        <w:pStyle w:val="Heading1"/>
      </w:pPr>
      <w:bookmarkStart w:id="0" w:name="_Toc148524663"/>
      <w:bookmarkStart w:id="1" w:name="_Toc149551578"/>
      <w:bookmarkStart w:id="2" w:name="_Toc149555989"/>
      <w:r>
        <w:rPr>
          <w:noProof/>
        </w:rPr>
        <w:drawing>
          <wp:anchor distT="0" distB="0" distL="114300" distR="114300" simplePos="0" relativeHeight="251658242" behindDoc="0" locked="0" layoutInCell="1" allowOverlap="1" wp14:anchorId="3382C997" wp14:editId="4CE5E3AB">
            <wp:simplePos x="0" y="0"/>
            <wp:positionH relativeFrom="column">
              <wp:posOffset>2154612</wp:posOffset>
            </wp:positionH>
            <wp:positionV relativeFrom="paragraph">
              <wp:posOffset>32799</wp:posOffset>
            </wp:positionV>
            <wp:extent cx="1327868" cy="1471450"/>
            <wp:effectExtent l="0" t="0" r="5715" b="1905"/>
            <wp:wrapNone/>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7868" cy="14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2F8">
        <w:rPr>
          <w:noProof/>
        </w:rPr>
        <mc:AlternateContent>
          <mc:Choice Requires="wps">
            <w:drawing>
              <wp:anchor distT="0" distB="0" distL="114300" distR="114300" simplePos="0" relativeHeight="251658241" behindDoc="1" locked="0" layoutInCell="1" allowOverlap="1" wp14:anchorId="3E4A323B" wp14:editId="218DF3C6">
                <wp:simplePos x="0" y="0"/>
                <wp:positionH relativeFrom="margin">
                  <wp:align>center</wp:align>
                </wp:positionH>
                <wp:positionV relativeFrom="paragraph">
                  <wp:posOffset>-596900</wp:posOffset>
                </wp:positionV>
                <wp:extent cx="6716395" cy="10033000"/>
                <wp:effectExtent l="38100" t="38100" r="27305" b="2540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6395"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06A844" id="Rectangle 6" o:spid="_x0000_s1026" alt="&quot;&quot;" style="position:absolute;margin-left:0;margin-top:-47pt;width:528.85pt;height:790pt;z-index:-2516567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OYjwIAAIMFAAAOAAAAZHJzL2Uyb0RvYy54bWysVEtPGzEQvlfqf7B8L7sbIJQVGxSBqCpF&#10;FBUqzo7Xzlr1elzbySb99R17H6QU9VD1YtmemW/mm9fV9b7VZCecV2AqWpzklAjDoVZmU9FvT3cf&#10;PlLiAzM102BERQ/C0+vF+3dXnS3FDBrQtXAEQYwvO1vRJgRbZpnnjWiZPwErDAoluJYFfLpNVjvW&#10;IXqrs1mez7MOXG0dcOE9/t72QrpI+FIKHr5I6UUguqIYW0inS+c6ntniipUbx2yj+BAG+4coWqYM&#10;Op2gbllgZOvUH1Ct4g48yHDCoc1ASsVF4oBsivwVm8eGWZG4YHK8ndLk/x8sv9892gcXQ/d2Bfy7&#10;x4xknfXlJIkPP+jspWujLgZO9imLhymLYh8Ix8/5RTE/vTynhKOsyPPT0zxPic5YOdpb58MnAS2J&#10;l4o6rFNKH9utfIgRsHJUie4M3CmtU620IV1FL+ZY/GThQas6ShOF2DbiRjuyY1jw9aaIBUawIy18&#10;aTNw7GklguGgRYTQ5quQRNVIZNY7+B2TcS5MKHpRw2rRuzpHjiPJ1LwxiuQ6AUZkiUFO2APA29h9&#10;zIN+NBWpkyfjgfnfjCeL5BlMmIxbZcC9xUwjq8Fzrz8mqU9NzNIa6sODIw76OfKW3yks4Ir58MAc&#10;Dg6OGC6D8AUPqQELBcONkgbcz7f+oz72M0op6XAQK+p/bJkTlOjPBjv9sjg7i5ObHmfnFzN8uGPJ&#10;+lhitu0NYOkLXDuWp2vUD3q8SgftM+6MZfSKImY4+q4oD2583IR+QeDW4WK5TGo4rZaFlXm0PILH&#10;rMYGfdo/M2eHLg44AfcwDi0rXzVzrxstDSy3AaRKnf6S1yHfOOmpcYatFFfJ8TtpvezOxS8AAAD/&#10;/wMAUEsDBBQABgAIAAAAIQCl1bxL5AAAAA8BAAAPAAAAZHJzL2Rvd25yZXYueG1sTI/BTsMwEETv&#10;SPyDtUhcqtYGlaSkcSoEQoIDBwKo6s2N3STCXke2m4a/Z3uCy2pWo52dV24mZ9loQuw9SrhZCGAG&#10;G697bCV8fjzPV8BiUqiV9Wgk/JgIm+ryolSF9id8N2OdWkYhGAsloUtpKDiPTWecigs/GCTv4INT&#10;idbQch3UicKd5bdCZNypHulDpwbz2Jnmuz46CYeXGodkv0aRvc22r2kWYr7Lpby+mp7WNB7WwJKZ&#10;0t8FnBmoP1RUbO+PqCOzEogmSZjfL0mcbXGX58D2pJarTACvSv6fo/oFAAD//wMAUEsBAi0AFAAG&#10;AAgAAAAhALaDOJL+AAAA4QEAABMAAAAAAAAAAAAAAAAAAAAAAFtDb250ZW50X1R5cGVzXS54bWxQ&#10;SwECLQAUAAYACAAAACEAOP0h/9YAAACUAQAACwAAAAAAAAAAAAAAAAAvAQAAX3JlbHMvLnJlbHNQ&#10;SwECLQAUAAYACAAAACEAgsSTmI8CAACDBQAADgAAAAAAAAAAAAAAAAAuAgAAZHJzL2Uyb0RvYy54&#10;bWxQSwECLQAUAAYACAAAACEApdW8S+QAAAAPAQAADwAAAAAAAAAAAAAAAADpBAAAZHJzL2Rvd25y&#10;ZXYueG1sUEsFBgAAAAAEAAQA8wAAAPoFAAAAAA==&#10;" filled="f" strokecolor="white [3212]" strokeweight="6pt">
                <v:path arrowok="t"/>
                <w10:wrap anchorx="margin"/>
              </v:rect>
            </w:pict>
          </mc:Fallback>
        </mc:AlternateContent>
      </w:r>
      <w:r w:rsidR="001F42F8">
        <w:rPr>
          <w:noProof/>
        </w:rPr>
        <mc:AlternateContent>
          <mc:Choice Requires="wps">
            <w:drawing>
              <wp:anchor distT="0" distB="0" distL="114300" distR="114300" simplePos="0" relativeHeight="251658240" behindDoc="1" locked="0" layoutInCell="1" allowOverlap="1" wp14:anchorId="0F0E63A7" wp14:editId="5DCDA967">
                <wp:simplePos x="0" y="0"/>
                <wp:positionH relativeFrom="page">
                  <wp:align>left</wp:align>
                </wp:positionH>
                <wp:positionV relativeFrom="paragraph">
                  <wp:posOffset>-916305</wp:posOffset>
                </wp:positionV>
                <wp:extent cx="7538085" cy="11057255"/>
                <wp:effectExtent l="0" t="0" r="5715" b="0"/>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38A129" id="Rectangle 1" o:spid="_x0000_s1026" alt="&quot;&quot;" style="position:absolute;margin-left:0;margin-top:-72.15pt;width:593.55pt;height:870.6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O4hQIAAGIFAAAOAAAAZHJzL2Uyb0RvYy54bWysVEtv2zAMvg/YfxB0X22nzdoZdYogXYcB&#10;QVusHXpWZCkWJouapMTJfv0o+dGiK3YY5oMgmh8/PkTy8urQarIXziswFS1OckqE4VArs63o98eb&#10;DxeU+MBMzTQYUdGj8PRq8f7dZWdLMYMGdC0cQRLjy85WtAnBllnmeSNa5k/ACoNKCa5lAUW3zWrH&#10;OmRvdTbL849ZB662DrjwHv9e90q6SPxSCh7upPQiEF1RjC2k06VzE89sccnKrWO2UXwIg/1DFC1T&#10;Bp1OVNcsMLJz6g+qVnEHHmQ44dBmIKXiIuWA2RT5q2weGmZFygWL4+1UJv//aPnt/sHeuxi6t2vg&#10;PzxWJOusLydNFPyAOUjXRiwGTg6pisepiuIQCMef5/PTi/xiTglHXVHk8/PZfB4LnbFytLfOhy8C&#10;WhIvFXX4Tql8bL/2oYeOkBQaaFXfKK2T4LablXZkz/BNZ5/PT5ergd0/w1IKfdQp/nDUIhpr801I&#10;omqMc5Y8pk4TEx/jXJhQ9KqG1aJ3M8/xG73E3owWKaNEGJklhjdxDwQjsicZufv8Bnw0FalRJ+P8&#10;b4H1xpNF8gwmTMatMuDeItCY1eC5xw/v7PvSxCptoD7eO+KgHxNv+Y3C91kzH+6Zw7nACcJZD3d4&#10;SA1dRWG4UdKA+/XW/4jHdkUtJR3OWUX9zx1zghL91WAjfyrOzuJgJuEMewUF91Kzeakxu3YF+OwF&#10;bhXL0zXigx6v0kH7hCthGb2iihmOvivKgxuFVejnH5cKF8tlguEwWhbW5sHySB6rGvvv8fDEnB2a&#10;NGCD38I4k6x81as9NloaWO4CSJUa+bmuQ71xkFPjDEsnboqXckI9r8bFbwAAAP//AwBQSwMEFAAG&#10;AAgAAAAhAGGHeC7mAAAAEAEAAA8AAABkcnMvZG93bnJldi54bWxMj0FPwzAMhe9I/IfISFzQlhbK&#10;Vrqm0wCxExLaQAJuWWPaisYpTba1/x7vBBfL1tN7fl++HGwrDtj7xpGCeBqBQCqdaahS8Pb6NElB&#10;+KDJ6NYRKhjRw7I4P8t1ZtyRNnjYhkpwCPlMK6hD6DIpfVmj1X7qOiTWvlxvdeCzr6Tp9ZHDbSuv&#10;o2gmrW6IP9S6w4cay+/t3ip4oTJ5vgrv90jV6iftP9bj+GmVurwYHhc8VgsQAYfw54ATA/eHgovt&#10;3J6MF60CpgkKJnGS3IA46XE6j0HseLu9m0cgi1z+Byl+AQAA//8DAFBLAQItABQABgAIAAAAIQC2&#10;gziS/gAAAOEBAAATAAAAAAAAAAAAAAAAAAAAAABbQ29udGVudF9UeXBlc10ueG1sUEsBAi0AFAAG&#10;AAgAAAAhADj9If/WAAAAlAEAAAsAAAAAAAAAAAAAAAAALwEAAF9yZWxzLy5yZWxzUEsBAi0AFAAG&#10;AAgAAAAhAMdOA7iFAgAAYgUAAA4AAAAAAAAAAAAAAAAALgIAAGRycy9lMm9Eb2MueG1sUEsBAi0A&#10;FAAGAAgAAAAhAGGHeC7mAAAAEAEAAA8AAAAAAAAAAAAAAAAA3wQAAGRycy9kb3ducmV2LnhtbFBL&#10;BQYAAAAABAAEAPMAAADyBQAAAAA=&#10;" fillcolor="#2e73ac" strokecolor="#1f3763 [1604]" strokeweight="1pt">
                <v:path arrowok="t"/>
                <w10:wrap anchorx="page"/>
              </v:rect>
            </w:pict>
          </mc:Fallback>
        </mc:AlternateContent>
      </w:r>
      <w:bookmarkEnd w:id="0"/>
      <w:bookmarkEnd w:id="1"/>
      <w:bookmarkEnd w:id="2"/>
    </w:p>
    <w:p w14:paraId="51F07E3B" w14:textId="77777777" w:rsidR="004A2402" w:rsidRDefault="004A2402" w:rsidP="007C60E9">
      <w:pPr>
        <w:pStyle w:val="Title"/>
        <w:spacing w:before="360"/>
        <w:jc w:val="center"/>
        <w:rPr>
          <w:sz w:val="72"/>
        </w:rPr>
      </w:pPr>
    </w:p>
    <w:p w14:paraId="118A2DE9" w14:textId="77777777" w:rsidR="004A2402" w:rsidRDefault="004A2402" w:rsidP="007C60E9">
      <w:pPr>
        <w:pStyle w:val="Title"/>
        <w:spacing w:before="360"/>
        <w:jc w:val="center"/>
        <w:rPr>
          <w:sz w:val="72"/>
        </w:rPr>
      </w:pPr>
    </w:p>
    <w:p w14:paraId="75770BC9" w14:textId="2E3986AC" w:rsidR="00E62CBF" w:rsidRPr="00B80FAA" w:rsidRDefault="005A3FD9" w:rsidP="008C20FC">
      <w:pPr>
        <w:spacing w:after="840"/>
        <w:jc w:val="center"/>
        <w:rPr>
          <w:b/>
          <w:bCs/>
          <w:color w:val="FFFFFF" w:themeColor="background1"/>
          <w:szCs w:val="24"/>
        </w:rPr>
      </w:pPr>
      <w:r w:rsidRPr="005A3FD9">
        <w:rPr>
          <w:rFonts w:ascii="Arial" w:eastAsiaTheme="majorEastAsia" w:hAnsi="Arial" w:cstheme="majorBidi"/>
          <w:b/>
          <w:color w:val="FFFFFF" w:themeColor="background1"/>
          <w:spacing w:val="-10"/>
          <w:kern w:val="28"/>
          <w:sz w:val="64"/>
          <w:szCs w:val="64"/>
        </w:rPr>
        <w:t xml:space="preserve">Events Checklist: </w:t>
      </w:r>
      <w:r>
        <w:rPr>
          <w:rFonts w:ascii="Arial" w:eastAsiaTheme="majorEastAsia" w:hAnsi="Arial" w:cstheme="majorBidi"/>
          <w:b/>
          <w:color w:val="FFFFFF" w:themeColor="background1"/>
          <w:spacing w:val="-10"/>
          <w:kern w:val="28"/>
          <w:sz w:val="64"/>
          <w:szCs w:val="64"/>
        </w:rPr>
        <w:br/>
      </w:r>
      <w:r w:rsidRPr="005A3FD9">
        <w:rPr>
          <w:rFonts w:ascii="Arial" w:eastAsiaTheme="majorEastAsia" w:hAnsi="Arial" w:cstheme="majorBidi"/>
          <w:b/>
          <w:color w:val="FFFFFF" w:themeColor="background1"/>
          <w:spacing w:val="-10"/>
          <w:kern w:val="28"/>
          <w:sz w:val="64"/>
          <w:szCs w:val="64"/>
        </w:rPr>
        <w:t xml:space="preserve">Making campaign events accessible for persons with </w:t>
      </w:r>
      <w:proofErr w:type="gramStart"/>
      <w:r w:rsidRPr="005A3FD9">
        <w:rPr>
          <w:rFonts w:ascii="Arial" w:eastAsiaTheme="majorEastAsia" w:hAnsi="Arial" w:cstheme="majorBidi"/>
          <w:b/>
          <w:color w:val="FFFFFF" w:themeColor="background1"/>
          <w:spacing w:val="-10"/>
          <w:kern w:val="28"/>
          <w:sz w:val="64"/>
          <w:szCs w:val="64"/>
        </w:rPr>
        <w:t>disabilities</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6771"/>
      </w:tblGrid>
      <w:tr w:rsidR="001E0F08" w14:paraId="18E8BE2C" w14:textId="77777777" w:rsidTr="001E0F08">
        <w:tc>
          <w:tcPr>
            <w:tcW w:w="2245" w:type="dxa"/>
          </w:tcPr>
          <w:p w14:paraId="5DFDD4D9" w14:textId="0FB7BD10" w:rsidR="001E0F08" w:rsidRDefault="006F20B1" w:rsidP="001E0F08">
            <w:pPr>
              <w:rPr>
                <w:color w:val="FFFFFF" w:themeColor="background1"/>
                <w:lang w:val="en-GB" w:eastAsia="zh-CN" w:bidi="hi-IN"/>
              </w:rPr>
            </w:pPr>
            <w:r>
              <w:rPr>
                <w:rFonts w:ascii="Arial" w:eastAsiaTheme="majorEastAsia" w:hAnsi="Arial" w:cstheme="majorBidi"/>
                <w:b/>
                <w:noProof/>
                <w:color w:val="FFFFFF" w:themeColor="background1"/>
                <w:spacing w:val="-10"/>
                <w:kern w:val="28"/>
                <w:sz w:val="56"/>
                <w:szCs w:val="52"/>
              </w:rPr>
              <w:drawing>
                <wp:anchor distT="0" distB="0" distL="114300" distR="114300" simplePos="0" relativeHeight="251658244" behindDoc="0" locked="0" layoutInCell="1" allowOverlap="1" wp14:anchorId="53DFA942" wp14:editId="02E1B644">
                  <wp:simplePos x="0" y="0"/>
                  <wp:positionH relativeFrom="column">
                    <wp:posOffset>8255</wp:posOffset>
                  </wp:positionH>
                  <wp:positionV relativeFrom="paragraph">
                    <wp:posOffset>2991485</wp:posOffset>
                  </wp:positionV>
                  <wp:extent cx="1231900" cy="1248853"/>
                  <wp:effectExtent l="0" t="0" r="0" b="0"/>
                  <wp:wrapNone/>
                  <wp:docPr id="812900106" name="Picture 812900106" descr="Logo funded by the EU with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00106" name="Imagen 1" descr="Logo funded by the EU with the EU fla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1900" cy="1248853"/>
                          </a:xfrm>
                          <a:prstGeom prst="rect">
                            <a:avLst/>
                          </a:prstGeom>
                        </pic:spPr>
                      </pic:pic>
                    </a:graphicData>
                  </a:graphic>
                  <wp14:sizeRelH relativeFrom="page">
                    <wp14:pctWidth>0</wp14:pctWidth>
                  </wp14:sizeRelH>
                  <wp14:sizeRelV relativeFrom="page">
                    <wp14:pctHeight>0</wp14:pctHeight>
                  </wp14:sizeRelV>
                </wp:anchor>
              </w:drawing>
            </w:r>
          </w:p>
        </w:tc>
        <w:tc>
          <w:tcPr>
            <w:tcW w:w="6771" w:type="dxa"/>
          </w:tcPr>
          <w:p w14:paraId="4834F36C" w14:textId="6FF04362" w:rsidR="007C60E9" w:rsidRDefault="005876B9" w:rsidP="001E0F08">
            <w:pPr>
              <w:rPr>
                <w:color w:val="FFFFFF" w:themeColor="background1"/>
                <w:lang w:val="en-GB" w:eastAsia="zh-CN" w:bidi="hi-IN"/>
              </w:rPr>
            </w:pPr>
            <w:r>
              <w:rPr>
                <w:rFonts w:ascii="Arial" w:eastAsiaTheme="majorEastAsia" w:hAnsi="Arial" w:cstheme="majorBidi"/>
                <w:b/>
                <w:noProof/>
                <w:color w:val="FFFFFF" w:themeColor="background1"/>
                <w:spacing w:val="-10"/>
                <w:kern w:val="28"/>
                <w:sz w:val="64"/>
                <w:szCs w:val="64"/>
              </w:rPr>
              <w:drawing>
                <wp:anchor distT="0" distB="0" distL="114300" distR="114300" simplePos="0" relativeHeight="251658246" behindDoc="0" locked="0" layoutInCell="1" allowOverlap="1" wp14:anchorId="321ECB7E" wp14:editId="4B795156">
                  <wp:simplePos x="0" y="0"/>
                  <wp:positionH relativeFrom="column">
                    <wp:posOffset>-1214755</wp:posOffset>
                  </wp:positionH>
                  <wp:positionV relativeFrom="paragraph">
                    <wp:posOffset>-755650</wp:posOffset>
                  </wp:positionV>
                  <wp:extent cx="5520116" cy="3664585"/>
                  <wp:effectExtent l="0" t="0" r="0" b="0"/>
                  <wp:wrapNone/>
                  <wp:docPr id="689295178" name="Picture 689295178" descr="Illustration of three people in white and dark blue: two sitting and one standing, explaining a presentation on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95178" name="Imagen 1" descr="Illustration of three people in white and dark blue: two sitting and one standing, explaining a presentation on a whiteboar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0116" cy="3664585"/>
                          </a:xfrm>
                          <a:prstGeom prst="rect">
                            <a:avLst/>
                          </a:prstGeom>
                        </pic:spPr>
                      </pic:pic>
                    </a:graphicData>
                  </a:graphic>
                  <wp14:sizeRelH relativeFrom="page">
                    <wp14:pctWidth>0</wp14:pctWidth>
                  </wp14:sizeRelH>
                  <wp14:sizeRelV relativeFrom="page">
                    <wp14:pctHeight>0</wp14:pctHeight>
                  </wp14:sizeRelV>
                </wp:anchor>
              </w:drawing>
            </w:r>
          </w:p>
          <w:p w14:paraId="5B672980" w14:textId="08B99982" w:rsidR="007C60E9" w:rsidRDefault="007C60E9" w:rsidP="001E0F08">
            <w:pPr>
              <w:rPr>
                <w:color w:val="FFFFFF" w:themeColor="background1"/>
                <w:lang w:val="en-GB" w:eastAsia="zh-CN" w:bidi="hi-IN"/>
              </w:rPr>
            </w:pPr>
          </w:p>
          <w:p w14:paraId="3FD6FEBD" w14:textId="77777777" w:rsidR="007C60E9" w:rsidRDefault="007C60E9" w:rsidP="001E0F08">
            <w:pPr>
              <w:rPr>
                <w:color w:val="FFFFFF" w:themeColor="background1"/>
                <w:lang w:val="en-GB" w:eastAsia="zh-CN" w:bidi="hi-IN"/>
              </w:rPr>
            </w:pPr>
          </w:p>
          <w:p w14:paraId="6E278A3E" w14:textId="77777777" w:rsidR="007C60E9" w:rsidRDefault="007C60E9" w:rsidP="001E0F08">
            <w:pPr>
              <w:rPr>
                <w:color w:val="FFFFFF" w:themeColor="background1"/>
                <w:lang w:val="en-GB" w:eastAsia="zh-CN" w:bidi="hi-IN"/>
              </w:rPr>
            </w:pPr>
          </w:p>
          <w:p w14:paraId="6308C5E3" w14:textId="77777777" w:rsidR="007C60E9" w:rsidRDefault="007C60E9" w:rsidP="001E0F08">
            <w:pPr>
              <w:rPr>
                <w:color w:val="FFFFFF" w:themeColor="background1"/>
                <w:lang w:val="en-GB" w:eastAsia="zh-CN" w:bidi="hi-IN"/>
              </w:rPr>
            </w:pPr>
          </w:p>
          <w:p w14:paraId="29BF6E78" w14:textId="77777777" w:rsidR="007C60E9" w:rsidRDefault="007C60E9" w:rsidP="001E0F08">
            <w:pPr>
              <w:rPr>
                <w:color w:val="FFFFFF" w:themeColor="background1"/>
                <w:lang w:val="en-GB" w:eastAsia="zh-CN" w:bidi="hi-IN"/>
              </w:rPr>
            </w:pPr>
          </w:p>
          <w:p w14:paraId="364FB48D" w14:textId="77777777" w:rsidR="007C60E9" w:rsidRDefault="007C60E9" w:rsidP="001E0F08">
            <w:pPr>
              <w:rPr>
                <w:color w:val="FFFFFF" w:themeColor="background1"/>
                <w:lang w:val="en-GB" w:eastAsia="zh-CN" w:bidi="hi-IN"/>
              </w:rPr>
            </w:pPr>
          </w:p>
          <w:p w14:paraId="45FA2A56" w14:textId="77777777" w:rsidR="007C60E9" w:rsidRDefault="007C60E9" w:rsidP="001E0F08">
            <w:pPr>
              <w:rPr>
                <w:color w:val="FFFFFF" w:themeColor="background1"/>
                <w:lang w:val="en-GB" w:eastAsia="zh-CN" w:bidi="hi-IN"/>
              </w:rPr>
            </w:pPr>
          </w:p>
          <w:p w14:paraId="3C5DABE4" w14:textId="77777777" w:rsidR="007C60E9" w:rsidRDefault="007C60E9" w:rsidP="001E0F08">
            <w:pPr>
              <w:rPr>
                <w:color w:val="FFFFFF" w:themeColor="background1"/>
                <w:lang w:val="en-GB" w:eastAsia="zh-CN" w:bidi="hi-IN"/>
              </w:rPr>
            </w:pPr>
          </w:p>
          <w:p w14:paraId="154D0370" w14:textId="77777777" w:rsidR="007C60E9" w:rsidRDefault="007C60E9" w:rsidP="001E0F08">
            <w:pPr>
              <w:rPr>
                <w:color w:val="FFFFFF" w:themeColor="background1"/>
                <w:lang w:val="en-GB" w:eastAsia="zh-CN" w:bidi="hi-IN"/>
              </w:rPr>
            </w:pPr>
          </w:p>
          <w:p w14:paraId="278BFC2C" w14:textId="77777777" w:rsidR="007C60E9" w:rsidRDefault="007C60E9" w:rsidP="001E0F08">
            <w:pPr>
              <w:rPr>
                <w:color w:val="FFFFFF" w:themeColor="background1"/>
                <w:lang w:val="en-GB" w:eastAsia="zh-CN" w:bidi="hi-IN"/>
              </w:rPr>
            </w:pPr>
          </w:p>
          <w:p w14:paraId="3B56B796" w14:textId="77777777" w:rsidR="007C60E9" w:rsidRDefault="007C60E9" w:rsidP="001E0F08">
            <w:pPr>
              <w:rPr>
                <w:color w:val="FFFFFF" w:themeColor="background1"/>
                <w:lang w:val="en-GB" w:eastAsia="zh-CN" w:bidi="hi-IN"/>
              </w:rPr>
            </w:pPr>
          </w:p>
          <w:p w14:paraId="5B4FB946" w14:textId="77777777" w:rsidR="007C60E9" w:rsidRDefault="007C60E9" w:rsidP="001E0F08">
            <w:pPr>
              <w:rPr>
                <w:color w:val="FFFFFF" w:themeColor="background1"/>
                <w:lang w:val="en-GB" w:eastAsia="zh-CN" w:bidi="hi-IN"/>
              </w:rPr>
            </w:pPr>
          </w:p>
          <w:p w14:paraId="7E4FBD3C" w14:textId="77777777" w:rsidR="007C60E9" w:rsidRDefault="007C60E9" w:rsidP="001E0F08">
            <w:pPr>
              <w:rPr>
                <w:color w:val="FFFFFF" w:themeColor="background1"/>
                <w:lang w:val="en-GB" w:eastAsia="zh-CN" w:bidi="hi-IN"/>
              </w:rPr>
            </w:pPr>
          </w:p>
          <w:p w14:paraId="427E0CC9" w14:textId="1FA2FAD8" w:rsidR="007C60E9" w:rsidRDefault="007C60E9" w:rsidP="001E0F08">
            <w:pPr>
              <w:rPr>
                <w:color w:val="FFFFFF" w:themeColor="background1"/>
                <w:lang w:val="en-GB" w:eastAsia="zh-CN" w:bidi="hi-IN"/>
              </w:rPr>
            </w:pPr>
          </w:p>
          <w:p w14:paraId="0F7F0F5A" w14:textId="52B32B65" w:rsidR="007C60E9" w:rsidRDefault="007C60E9" w:rsidP="001E0F08">
            <w:pPr>
              <w:rPr>
                <w:color w:val="FFFFFF" w:themeColor="background1"/>
                <w:lang w:val="en-GB" w:eastAsia="zh-CN" w:bidi="hi-IN"/>
              </w:rPr>
            </w:pPr>
          </w:p>
          <w:p w14:paraId="6DDB80CA" w14:textId="37CF2C7E" w:rsidR="001E0F08" w:rsidRDefault="0020008C" w:rsidP="001E0F08">
            <w:pPr>
              <w:rPr>
                <w:color w:val="FFFFFF" w:themeColor="background1"/>
                <w:lang w:val="en-GB" w:eastAsia="zh-CN" w:bidi="hi-IN"/>
              </w:rPr>
            </w:pPr>
            <w:r w:rsidRPr="0020008C">
              <w:rPr>
                <w:color w:val="FFFFFF" w:themeColor="background1"/>
                <w:lang w:val="en-GB" w:eastAsia="zh-CN" w:bidi="hi-IN"/>
              </w:rPr>
              <w:t>Funded by the European Union. Views and opinions expressed are however those of the author(s) only and do not necessarily reflect those of the European Union. Neither the European Union nor the granting authority can be held responsible for them.</w:t>
            </w:r>
          </w:p>
        </w:tc>
      </w:tr>
    </w:tbl>
    <w:p w14:paraId="79A4A1C9" w14:textId="08FC674B" w:rsidR="00A9576D" w:rsidRDefault="00A9576D" w:rsidP="008054A7">
      <w:pPr>
        <w:pStyle w:val="Heading1"/>
        <w:pageBreakBefore/>
      </w:pPr>
      <w:bookmarkStart w:id="3" w:name="_Toc138938169"/>
      <w:bookmarkStart w:id="4" w:name="_Toc148524664"/>
      <w:bookmarkStart w:id="5" w:name="_Toc149551579"/>
      <w:bookmarkStart w:id="6" w:name="_Toc149555990"/>
      <w:r>
        <w:lastRenderedPageBreak/>
        <w:t>Table of Contents</w:t>
      </w:r>
      <w:bookmarkEnd w:id="3"/>
      <w:bookmarkEnd w:id="4"/>
      <w:bookmarkEnd w:id="5"/>
      <w:bookmarkEnd w:id="6"/>
    </w:p>
    <w:bookmarkStart w:id="7" w:name="_Toc148516236" w:displacedByCustomXml="next"/>
    <w:bookmarkStart w:id="8" w:name="_Toc138938171" w:displacedByCustomXml="next"/>
    <w:sdt>
      <w:sdtPr>
        <w:rPr>
          <w:rFonts w:cstheme="minorBidi"/>
          <w:b w:val="0"/>
          <w:bCs w:val="0"/>
          <w:noProof w:val="0"/>
          <w:szCs w:val="22"/>
          <w:lang w:val="es-ES"/>
        </w:rPr>
        <w:id w:val="-1402979527"/>
        <w:docPartObj>
          <w:docPartGallery w:val="Table of Contents"/>
          <w:docPartUnique/>
        </w:docPartObj>
      </w:sdtPr>
      <w:sdtEndPr>
        <w:rPr>
          <w:lang w:val="en-US"/>
        </w:rPr>
      </w:sdtEndPr>
      <w:sdtContent>
        <w:p w14:paraId="7AA22C43" w14:textId="75BAB501" w:rsidR="00444426" w:rsidRDefault="00217295" w:rsidP="00444426">
          <w:pPr>
            <w:pStyle w:val="TOC1"/>
            <w:rPr>
              <w:rFonts w:asciiTheme="minorHAnsi" w:eastAsiaTheme="minorEastAsia" w:hAnsiTheme="minorHAnsi" w:cstheme="minorBidi"/>
              <w:kern w:val="2"/>
              <w:lang w:val="es-ES" w:eastAsia="es-ES_tradnl"/>
              <w14:ligatures w14:val="standardContextual"/>
            </w:rPr>
          </w:pPr>
          <w:r>
            <w:rPr>
              <w:rFonts w:asciiTheme="majorHAnsi" w:eastAsiaTheme="majorEastAsia" w:hAnsiTheme="majorHAnsi" w:cstheme="majorBidi"/>
              <w:noProof w:val="0"/>
              <w:color w:val="2F5496" w:themeColor="accent1" w:themeShade="BF"/>
              <w:sz w:val="32"/>
              <w:szCs w:val="32"/>
            </w:rPr>
            <w:fldChar w:fldCharType="begin"/>
          </w:r>
          <w:r>
            <w:instrText>TOC \o "1-3" \h \z \u</w:instrText>
          </w:r>
          <w:r>
            <w:rPr>
              <w:rFonts w:asciiTheme="majorHAnsi" w:eastAsiaTheme="majorEastAsia" w:hAnsiTheme="majorHAnsi" w:cstheme="majorBidi"/>
              <w:noProof w:val="0"/>
              <w:color w:val="2F5496" w:themeColor="accent1" w:themeShade="BF"/>
              <w:sz w:val="32"/>
              <w:szCs w:val="32"/>
            </w:rPr>
            <w:fldChar w:fldCharType="separate"/>
          </w:r>
        </w:p>
        <w:p w14:paraId="3A890B43" w14:textId="1F786C48" w:rsidR="00444426" w:rsidRPr="00444426" w:rsidRDefault="003F6965" w:rsidP="00444426">
          <w:pPr>
            <w:pStyle w:val="TOC1"/>
            <w:rPr>
              <w:rFonts w:eastAsiaTheme="minorEastAsia" w:cstheme="minorBidi"/>
              <w:kern w:val="2"/>
              <w:lang w:val="es-ES" w:eastAsia="es-ES_tradnl"/>
              <w14:ligatures w14:val="standardContextual"/>
            </w:rPr>
          </w:pPr>
          <w:hyperlink w:anchor="_Toc149555991" w:history="1">
            <w:r w:rsidR="00444426" w:rsidRPr="00444426">
              <w:rPr>
                <w:rStyle w:val="Hyperlink"/>
              </w:rPr>
              <w:t>Introduction</w:t>
            </w:r>
            <w:r w:rsidR="00444426" w:rsidRPr="00444426">
              <w:rPr>
                <w:webHidden/>
              </w:rPr>
              <w:tab/>
            </w:r>
            <w:r w:rsidR="00444426" w:rsidRPr="00444426">
              <w:rPr>
                <w:webHidden/>
              </w:rPr>
              <w:fldChar w:fldCharType="begin"/>
            </w:r>
            <w:r w:rsidR="00444426" w:rsidRPr="00444426">
              <w:rPr>
                <w:webHidden/>
              </w:rPr>
              <w:instrText xml:space="preserve"> PAGEREF _Toc149555991 \h </w:instrText>
            </w:r>
            <w:r w:rsidR="00444426" w:rsidRPr="00444426">
              <w:rPr>
                <w:webHidden/>
              </w:rPr>
            </w:r>
            <w:r w:rsidR="00444426" w:rsidRPr="00444426">
              <w:rPr>
                <w:webHidden/>
              </w:rPr>
              <w:fldChar w:fldCharType="separate"/>
            </w:r>
            <w:r>
              <w:rPr>
                <w:webHidden/>
              </w:rPr>
              <w:t>3</w:t>
            </w:r>
            <w:r w:rsidR="00444426" w:rsidRPr="00444426">
              <w:rPr>
                <w:webHidden/>
              </w:rPr>
              <w:fldChar w:fldCharType="end"/>
            </w:r>
          </w:hyperlink>
        </w:p>
        <w:p w14:paraId="3681EC2C" w14:textId="613DFEF9" w:rsidR="00444426" w:rsidRPr="00444426" w:rsidRDefault="003F6965" w:rsidP="00444426">
          <w:pPr>
            <w:pStyle w:val="TOC1"/>
            <w:rPr>
              <w:rFonts w:eastAsiaTheme="minorEastAsia" w:cstheme="minorBidi"/>
              <w:kern w:val="2"/>
              <w:lang w:val="es-ES" w:eastAsia="es-ES_tradnl"/>
              <w14:ligatures w14:val="standardContextual"/>
            </w:rPr>
          </w:pPr>
          <w:hyperlink w:anchor="_Toc149555992" w:history="1">
            <w:r w:rsidR="00444426" w:rsidRPr="00444426">
              <w:rPr>
                <w:rStyle w:val="Hyperlink"/>
              </w:rPr>
              <w:t>Presentations</w:t>
            </w:r>
            <w:r w:rsidR="00444426" w:rsidRPr="00444426">
              <w:rPr>
                <w:webHidden/>
              </w:rPr>
              <w:tab/>
            </w:r>
            <w:r w:rsidR="00444426" w:rsidRPr="00444426">
              <w:rPr>
                <w:webHidden/>
              </w:rPr>
              <w:fldChar w:fldCharType="begin"/>
            </w:r>
            <w:r w:rsidR="00444426" w:rsidRPr="00444426">
              <w:rPr>
                <w:webHidden/>
              </w:rPr>
              <w:instrText xml:space="preserve"> PAGEREF _Toc149555992 \h </w:instrText>
            </w:r>
            <w:r w:rsidR="00444426" w:rsidRPr="00444426">
              <w:rPr>
                <w:webHidden/>
              </w:rPr>
            </w:r>
            <w:r w:rsidR="00444426" w:rsidRPr="00444426">
              <w:rPr>
                <w:webHidden/>
              </w:rPr>
              <w:fldChar w:fldCharType="separate"/>
            </w:r>
            <w:r>
              <w:rPr>
                <w:webHidden/>
              </w:rPr>
              <w:t>4</w:t>
            </w:r>
            <w:r w:rsidR="00444426" w:rsidRPr="00444426">
              <w:rPr>
                <w:webHidden/>
              </w:rPr>
              <w:fldChar w:fldCharType="end"/>
            </w:r>
          </w:hyperlink>
        </w:p>
        <w:p w14:paraId="314E1DDD" w14:textId="129CB8CC" w:rsidR="00444426" w:rsidRPr="00444426" w:rsidRDefault="003F6965">
          <w:pPr>
            <w:pStyle w:val="TOC2"/>
            <w:tabs>
              <w:tab w:val="right" w:leader="dot" w:pos="9016"/>
            </w:tabs>
            <w:rPr>
              <w:rFonts w:ascii="Verdana" w:eastAsiaTheme="minorEastAsia" w:hAnsi="Verdana" w:cstheme="minorBidi"/>
              <w:b w:val="0"/>
              <w:bCs w:val="0"/>
              <w:noProof/>
              <w:kern w:val="2"/>
              <w:sz w:val="24"/>
              <w:szCs w:val="24"/>
              <w:lang w:val="es-ES" w:eastAsia="es-ES_tradnl"/>
              <w14:ligatures w14:val="standardContextual"/>
            </w:rPr>
          </w:pPr>
          <w:hyperlink w:anchor="_Toc149555993" w:history="1">
            <w:r w:rsidR="00444426" w:rsidRPr="00444426">
              <w:rPr>
                <w:rStyle w:val="Hyperlink"/>
                <w:rFonts w:ascii="Verdana" w:hAnsi="Verdana"/>
                <w:b w:val="0"/>
                <w:bCs w:val="0"/>
                <w:noProof/>
                <w:sz w:val="24"/>
                <w:szCs w:val="24"/>
              </w:rPr>
              <w:t>Learn</w:t>
            </w:r>
            <w:r w:rsidR="00444426" w:rsidRPr="00444426">
              <w:rPr>
                <w:rFonts w:ascii="Verdana" w:hAnsi="Verdana"/>
                <w:b w:val="0"/>
                <w:bCs w:val="0"/>
                <w:noProof/>
                <w:webHidden/>
                <w:sz w:val="24"/>
                <w:szCs w:val="24"/>
              </w:rPr>
              <w:tab/>
            </w:r>
            <w:r w:rsidR="00444426" w:rsidRPr="00444426">
              <w:rPr>
                <w:rFonts w:ascii="Verdana" w:hAnsi="Verdana"/>
                <w:b w:val="0"/>
                <w:bCs w:val="0"/>
                <w:noProof/>
                <w:webHidden/>
                <w:sz w:val="24"/>
                <w:szCs w:val="24"/>
              </w:rPr>
              <w:fldChar w:fldCharType="begin"/>
            </w:r>
            <w:r w:rsidR="00444426" w:rsidRPr="00444426">
              <w:rPr>
                <w:rFonts w:ascii="Verdana" w:hAnsi="Verdana"/>
                <w:b w:val="0"/>
                <w:bCs w:val="0"/>
                <w:noProof/>
                <w:webHidden/>
                <w:sz w:val="24"/>
                <w:szCs w:val="24"/>
              </w:rPr>
              <w:instrText xml:space="preserve"> PAGEREF _Toc149555993 \h </w:instrText>
            </w:r>
            <w:r w:rsidR="00444426" w:rsidRPr="00444426">
              <w:rPr>
                <w:rFonts w:ascii="Verdana" w:hAnsi="Verdana"/>
                <w:b w:val="0"/>
                <w:bCs w:val="0"/>
                <w:noProof/>
                <w:webHidden/>
                <w:sz w:val="24"/>
                <w:szCs w:val="24"/>
              </w:rPr>
            </w:r>
            <w:r w:rsidR="00444426" w:rsidRPr="00444426">
              <w:rPr>
                <w:rFonts w:ascii="Verdana" w:hAnsi="Verdana"/>
                <w:b w:val="0"/>
                <w:bCs w:val="0"/>
                <w:noProof/>
                <w:webHidden/>
                <w:sz w:val="24"/>
                <w:szCs w:val="24"/>
              </w:rPr>
              <w:fldChar w:fldCharType="separate"/>
            </w:r>
            <w:r>
              <w:rPr>
                <w:rFonts w:ascii="Verdana" w:hAnsi="Verdana"/>
                <w:b w:val="0"/>
                <w:bCs w:val="0"/>
                <w:noProof/>
                <w:webHidden/>
                <w:sz w:val="24"/>
                <w:szCs w:val="24"/>
              </w:rPr>
              <w:t>4</w:t>
            </w:r>
            <w:r w:rsidR="00444426" w:rsidRPr="00444426">
              <w:rPr>
                <w:rFonts w:ascii="Verdana" w:hAnsi="Verdana"/>
                <w:b w:val="0"/>
                <w:bCs w:val="0"/>
                <w:noProof/>
                <w:webHidden/>
                <w:sz w:val="24"/>
                <w:szCs w:val="24"/>
              </w:rPr>
              <w:fldChar w:fldCharType="end"/>
            </w:r>
          </w:hyperlink>
        </w:p>
        <w:p w14:paraId="1CDC84E0" w14:textId="7F3192D5" w:rsidR="00444426" w:rsidRPr="00444426" w:rsidRDefault="003F6965" w:rsidP="00444426">
          <w:pPr>
            <w:pStyle w:val="TOC1"/>
            <w:rPr>
              <w:rFonts w:eastAsiaTheme="minorEastAsia" w:cstheme="minorBidi"/>
              <w:kern w:val="2"/>
              <w:lang w:val="es-ES" w:eastAsia="es-ES_tradnl"/>
              <w14:ligatures w14:val="standardContextual"/>
            </w:rPr>
          </w:pPr>
          <w:hyperlink w:anchor="_Toc149555994" w:history="1">
            <w:r w:rsidR="00444426" w:rsidRPr="00444426">
              <w:rPr>
                <w:rStyle w:val="Hyperlink"/>
              </w:rPr>
              <w:t>Online events and webinars</w:t>
            </w:r>
            <w:r w:rsidR="00444426" w:rsidRPr="00444426">
              <w:rPr>
                <w:webHidden/>
              </w:rPr>
              <w:tab/>
            </w:r>
            <w:r w:rsidR="00444426" w:rsidRPr="00444426">
              <w:rPr>
                <w:webHidden/>
              </w:rPr>
              <w:fldChar w:fldCharType="begin"/>
            </w:r>
            <w:r w:rsidR="00444426" w:rsidRPr="00444426">
              <w:rPr>
                <w:webHidden/>
              </w:rPr>
              <w:instrText xml:space="preserve"> PAGEREF _Toc149555994 \h </w:instrText>
            </w:r>
            <w:r w:rsidR="00444426" w:rsidRPr="00444426">
              <w:rPr>
                <w:webHidden/>
              </w:rPr>
            </w:r>
            <w:r w:rsidR="00444426" w:rsidRPr="00444426">
              <w:rPr>
                <w:webHidden/>
              </w:rPr>
              <w:fldChar w:fldCharType="separate"/>
            </w:r>
            <w:r>
              <w:rPr>
                <w:webHidden/>
              </w:rPr>
              <w:t>5</w:t>
            </w:r>
            <w:r w:rsidR="00444426" w:rsidRPr="00444426">
              <w:rPr>
                <w:webHidden/>
              </w:rPr>
              <w:fldChar w:fldCharType="end"/>
            </w:r>
          </w:hyperlink>
        </w:p>
        <w:p w14:paraId="52E233D4" w14:textId="0A5CA342" w:rsidR="00444426" w:rsidRPr="00444426" w:rsidRDefault="003F6965">
          <w:pPr>
            <w:pStyle w:val="TOC2"/>
            <w:tabs>
              <w:tab w:val="right" w:leader="dot" w:pos="9016"/>
            </w:tabs>
            <w:rPr>
              <w:rFonts w:ascii="Verdana" w:eastAsiaTheme="minorEastAsia" w:hAnsi="Verdana" w:cstheme="minorBidi"/>
              <w:b w:val="0"/>
              <w:bCs w:val="0"/>
              <w:noProof/>
              <w:kern w:val="2"/>
              <w:sz w:val="24"/>
              <w:szCs w:val="24"/>
              <w:lang w:val="es-ES" w:eastAsia="es-ES_tradnl"/>
              <w14:ligatures w14:val="standardContextual"/>
            </w:rPr>
          </w:pPr>
          <w:hyperlink w:anchor="_Toc149555995" w:history="1">
            <w:r w:rsidR="00444426" w:rsidRPr="00444426">
              <w:rPr>
                <w:rStyle w:val="Hyperlink"/>
                <w:rFonts w:ascii="Verdana" w:hAnsi="Verdana"/>
                <w:b w:val="0"/>
                <w:bCs w:val="0"/>
                <w:noProof/>
                <w:sz w:val="24"/>
                <w:szCs w:val="24"/>
              </w:rPr>
              <w:t>Learn</w:t>
            </w:r>
            <w:r w:rsidR="00444426" w:rsidRPr="00444426">
              <w:rPr>
                <w:rFonts w:ascii="Verdana" w:hAnsi="Verdana"/>
                <w:b w:val="0"/>
                <w:bCs w:val="0"/>
                <w:noProof/>
                <w:webHidden/>
                <w:sz w:val="24"/>
                <w:szCs w:val="24"/>
              </w:rPr>
              <w:tab/>
            </w:r>
            <w:r w:rsidR="00444426" w:rsidRPr="00444426">
              <w:rPr>
                <w:rFonts w:ascii="Verdana" w:hAnsi="Verdana"/>
                <w:b w:val="0"/>
                <w:bCs w:val="0"/>
                <w:noProof/>
                <w:webHidden/>
                <w:sz w:val="24"/>
                <w:szCs w:val="24"/>
              </w:rPr>
              <w:fldChar w:fldCharType="begin"/>
            </w:r>
            <w:r w:rsidR="00444426" w:rsidRPr="00444426">
              <w:rPr>
                <w:rFonts w:ascii="Verdana" w:hAnsi="Verdana"/>
                <w:b w:val="0"/>
                <w:bCs w:val="0"/>
                <w:noProof/>
                <w:webHidden/>
                <w:sz w:val="24"/>
                <w:szCs w:val="24"/>
              </w:rPr>
              <w:instrText xml:space="preserve"> PAGEREF _Toc149555995 \h </w:instrText>
            </w:r>
            <w:r w:rsidR="00444426" w:rsidRPr="00444426">
              <w:rPr>
                <w:rFonts w:ascii="Verdana" w:hAnsi="Verdana"/>
                <w:b w:val="0"/>
                <w:bCs w:val="0"/>
                <w:noProof/>
                <w:webHidden/>
                <w:sz w:val="24"/>
                <w:szCs w:val="24"/>
              </w:rPr>
            </w:r>
            <w:r w:rsidR="00444426" w:rsidRPr="00444426">
              <w:rPr>
                <w:rFonts w:ascii="Verdana" w:hAnsi="Verdana"/>
                <w:b w:val="0"/>
                <w:bCs w:val="0"/>
                <w:noProof/>
                <w:webHidden/>
                <w:sz w:val="24"/>
                <w:szCs w:val="24"/>
              </w:rPr>
              <w:fldChar w:fldCharType="separate"/>
            </w:r>
            <w:r>
              <w:rPr>
                <w:rFonts w:ascii="Verdana" w:hAnsi="Verdana"/>
                <w:b w:val="0"/>
                <w:bCs w:val="0"/>
                <w:noProof/>
                <w:webHidden/>
                <w:sz w:val="24"/>
                <w:szCs w:val="24"/>
              </w:rPr>
              <w:t>5</w:t>
            </w:r>
            <w:r w:rsidR="00444426" w:rsidRPr="00444426">
              <w:rPr>
                <w:rFonts w:ascii="Verdana" w:hAnsi="Verdana"/>
                <w:b w:val="0"/>
                <w:bCs w:val="0"/>
                <w:noProof/>
                <w:webHidden/>
                <w:sz w:val="24"/>
                <w:szCs w:val="24"/>
              </w:rPr>
              <w:fldChar w:fldCharType="end"/>
            </w:r>
          </w:hyperlink>
        </w:p>
        <w:p w14:paraId="4AEB3D88" w14:textId="71BE9F13" w:rsidR="00444426" w:rsidRPr="00444426" w:rsidRDefault="003F6965" w:rsidP="00444426">
          <w:pPr>
            <w:pStyle w:val="TOC1"/>
            <w:rPr>
              <w:rFonts w:eastAsiaTheme="minorEastAsia" w:cstheme="minorBidi"/>
              <w:kern w:val="2"/>
              <w:lang w:val="es-ES" w:eastAsia="es-ES_tradnl"/>
              <w14:ligatures w14:val="standardContextual"/>
            </w:rPr>
          </w:pPr>
          <w:hyperlink w:anchor="_Toc149555996" w:history="1">
            <w:r w:rsidR="00444426" w:rsidRPr="00444426">
              <w:rPr>
                <w:rStyle w:val="Hyperlink"/>
              </w:rPr>
              <w:t>In-person Events</w:t>
            </w:r>
            <w:r w:rsidR="00444426" w:rsidRPr="00444426">
              <w:rPr>
                <w:webHidden/>
              </w:rPr>
              <w:tab/>
            </w:r>
            <w:r w:rsidR="00444426" w:rsidRPr="00444426">
              <w:rPr>
                <w:webHidden/>
              </w:rPr>
              <w:fldChar w:fldCharType="begin"/>
            </w:r>
            <w:r w:rsidR="00444426" w:rsidRPr="00444426">
              <w:rPr>
                <w:webHidden/>
              </w:rPr>
              <w:instrText xml:space="preserve"> PAGEREF _Toc149555996 \h </w:instrText>
            </w:r>
            <w:r w:rsidR="00444426" w:rsidRPr="00444426">
              <w:rPr>
                <w:webHidden/>
              </w:rPr>
            </w:r>
            <w:r w:rsidR="00444426" w:rsidRPr="00444426">
              <w:rPr>
                <w:webHidden/>
              </w:rPr>
              <w:fldChar w:fldCharType="separate"/>
            </w:r>
            <w:r>
              <w:rPr>
                <w:webHidden/>
              </w:rPr>
              <w:t>6</w:t>
            </w:r>
            <w:r w:rsidR="00444426" w:rsidRPr="00444426">
              <w:rPr>
                <w:webHidden/>
              </w:rPr>
              <w:fldChar w:fldCharType="end"/>
            </w:r>
          </w:hyperlink>
        </w:p>
        <w:p w14:paraId="3DA46B5D" w14:textId="7580E4B1" w:rsidR="00444426" w:rsidRPr="00444426" w:rsidRDefault="003F6965">
          <w:pPr>
            <w:pStyle w:val="TOC2"/>
            <w:tabs>
              <w:tab w:val="right" w:leader="dot" w:pos="9016"/>
            </w:tabs>
            <w:rPr>
              <w:rFonts w:ascii="Verdana" w:eastAsiaTheme="minorEastAsia" w:hAnsi="Verdana" w:cstheme="minorBidi"/>
              <w:b w:val="0"/>
              <w:bCs w:val="0"/>
              <w:noProof/>
              <w:kern w:val="2"/>
              <w:sz w:val="24"/>
              <w:szCs w:val="24"/>
              <w:lang w:val="es-ES" w:eastAsia="es-ES_tradnl"/>
              <w14:ligatures w14:val="standardContextual"/>
            </w:rPr>
          </w:pPr>
          <w:hyperlink w:anchor="_Toc149555997" w:history="1">
            <w:r w:rsidR="00444426" w:rsidRPr="00444426">
              <w:rPr>
                <w:rStyle w:val="Hyperlink"/>
                <w:rFonts w:ascii="Verdana" w:hAnsi="Verdana"/>
                <w:b w:val="0"/>
                <w:bCs w:val="0"/>
                <w:noProof/>
                <w:sz w:val="24"/>
                <w:szCs w:val="24"/>
              </w:rPr>
              <w:t>Learn</w:t>
            </w:r>
            <w:r w:rsidR="00444426" w:rsidRPr="00444426">
              <w:rPr>
                <w:rFonts w:ascii="Verdana" w:hAnsi="Verdana"/>
                <w:b w:val="0"/>
                <w:bCs w:val="0"/>
                <w:noProof/>
                <w:webHidden/>
                <w:sz w:val="24"/>
                <w:szCs w:val="24"/>
              </w:rPr>
              <w:tab/>
            </w:r>
            <w:r w:rsidR="00444426" w:rsidRPr="00444426">
              <w:rPr>
                <w:rFonts w:ascii="Verdana" w:hAnsi="Verdana"/>
                <w:b w:val="0"/>
                <w:bCs w:val="0"/>
                <w:noProof/>
                <w:webHidden/>
                <w:sz w:val="24"/>
                <w:szCs w:val="24"/>
              </w:rPr>
              <w:fldChar w:fldCharType="begin"/>
            </w:r>
            <w:r w:rsidR="00444426" w:rsidRPr="00444426">
              <w:rPr>
                <w:rFonts w:ascii="Verdana" w:hAnsi="Verdana"/>
                <w:b w:val="0"/>
                <w:bCs w:val="0"/>
                <w:noProof/>
                <w:webHidden/>
                <w:sz w:val="24"/>
                <w:szCs w:val="24"/>
              </w:rPr>
              <w:instrText xml:space="preserve"> PAGEREF _Toc149555997 \h </w:instrText>
            </w:r>
            <w:r w:rsidR="00444426" w:rsidRPr="00444426">
              <w:rPr>
                <w:rFonts w:ascii="Verdana" w:hAnsi="Verdana"/>
                <w:b w:val="0"/>
                <w:bCs w:val="0"/>
                <w:noProof/>
                <w:webHidden/>
                <w:sz w:val="24"/>
                <w:szCs w:val="24"/>
              </w:rPr>
            </w:r>
            <w:r w:rsidR="00444426" w:rsidRPr="00444426">
              <w:rPr>
                <w:rFonts w:ascii="Verdana" w:hAnsi="Verdana"/>
                <w:b w:val="0"/>
                <w:bCs w:val="0"/>
                <w:noProof/>
                <w:webHidden/>
                <w:sz w:val="24"/>
                <w:szCs w:val="24"/>
              </w:rPr>
              <w:fldChar w:fldCharType="separate"/>
            </w:r>
            <w:r>
              <w:rPr>
                <w:rFonts w:ascii="Verdana" w:hAnsi="Verdana"/>
                <w:b w:val="0"/>
                <w:bCs w:val="0"/>
                <w:noProof/>
                <w:webHidden/>
                <w:sz w:val="24"/>
                <w:szCs w:val="24"/>
              </w:rPr>
              <w:t>7</w:t>
            </w:r>
            <w:r w:rsidR="00444426" w:rsidRPr="00444426">
              <w:rPr>
                <w:rFonts w:ascii="Verdana" w:hAnsi="Verdana"/>
                <w:b w:val="0"/>
                <w:bCs w:val="0"/>
                <w:noProof/>
                <w:webHidden/>
                <w:sz w:val="24"/>
                <w:szCs w:val="24"/>
              </w:rPr>
              <w:fldChar w:fldCharType="end"/>
            </w:r>
          </w:hyperlink>
        </w:p>
        <w:p w14:paraId="67B7AA45" w14:textId="5CFAF7C7" w:rsidR="00444426" w:rsidRPr="00444426" w:rsidRDefault="003F6965" w:rsidP="00444426">
          <w:pPr>
            <w:pStyle w:val="TOC1"/>
            <w:rPr>
              <w:rFonts w:eastAsiaTheme="minorEastAsia" w:cstheme="minorBidi"/>
              <w:kern w:val="2"/>
              <w:lang w:val="es-ES" w:eastAsia="es-ES_tradnl"/>
              <w14:ligatures w14:val="standardContextual"/>
            </w:rPr>
          </w:pPr>
          <w:hyperlink w:anchor="_Toc149555998" w:history="1">
            <w:r w:rsidR="00444426" w:rsidRPr="00444426">
              <w:rPr>
                <w:rStyle w:val="Hyperlink"/>
              </w:rPr>
              <w:t>Scoring</w:t>
            </w:r>
            <w:r w:rsidR="00444426" w:rsidRPr="00444426">
              <w:rPr>
                <w:webHidden/>
              </w:rPr>
              <w:tab/>
            </w:r>
            <w:r w:rsidR="00444426" w:rsidRPr="00444426">
              <w:rPr>
                <w:webHidden/>
              </w:rPr>
              <w:fldChar w:fldCharType="begin"/>
            </w:r>
            <w:r w:rsidR="00444426" w:rsidRPr="00444426">
              <w:rPr>
                <w:webHidden/>
              </w:rPr>
              <w:instrText xml:space="preserve"> PAGEREF _Toc149555998 \h </w:instrText>
            </w:r>
            <w:r w:rsidR="00444426" w:rsidRPr="00444426">
              <w:rPr>
                <w:webHidden/>
              </w:rPr>
            </w:r>
            <w:r w:rsidR="00444426" w:rsidRPr="00444426">
              <w:rPr>
                <w:webHidden/>
              </w:rPr>
              <w:fldChar w:fldCharType="separate"/>
            </w:r>
            <w:r>
              <w:rPr>
                <w:webHidden/>
              </w:rPr>
              <w:t>8</w:t>
            </w:r>
            <w:r w:rsidR="00444426" w:rsidRPr="00444426">
              <w:rPr>
                <w:webHidden/>
              </w:rPr>
              <w:fldChar w:fldCharType="end"/>
            </w:r>
          </w:hyperlink>
        </w:p>
        <w:p w14:paraId="0C0C10F5" w14:textId="64F6AD30" w:rsidR="00444426" w:rsidRPr="00444426" w:rsidRDefault="003F6965">
          <w:pPr>
            <w:pStyle w:val="TOC2"/>
            <w:tabs>
              <w:tab w:val="right" w:leader="dot" w:pos="9016"/>
            </w:tabs>
            <w:rPr>
              <w:rFonts w:ascii="Verdana" w:eastAsiaTheme="minorEastAsia" w:hAnsi="Verdana" w:cstheme="minorBidi"/>
              <w:b w:val="0"/>
              <w:bCs w:val="0"/>
              <w:noProof/>
              <w:kern w:val="2"/>
              <w:sz w:val="24"/>
              <w:szCs w:val="24"/>
              <w:lang w:val="es-ES" w:eastAsia="es-ES_tradnl"/>
              <w14:ligatures w14:val="standardContextual"/>
            </w:rPr>
          </w:pPr>
          <w:hyperlink w:anchor="_Toc149555999" w:history="1">
            <w:r w:rsidR="00444426" w:rsidRPr="00444426">
              <w:rPr>
                <w:rStyle w:val="Hyperlink"/>
                <w:rFonts w:ascii="Verdana" w:hAnsi="Verdana"/>
                <w:b w:val="0"/>
                <w:bCs w:val="0"/>
                <w:noProof/>
                <w:sz w:val="24"/>
                <w:szCs w:val="24"/>
              </w:rPr>
              <w:t>Presentations</w:t>
            </w:r>
            <w:r w:rsidR="00444426" w:rsidRPr="00444426">
              <w:rPr>
                <w:rFonts w:ascii="Verdana" w:hAnsi="Verdana"/>
                <w:b w:val="0"/>
                <w:bCs w:val="0"/>
                <w:noProof/>
                <w:webHidden/>
                <w:sz w:val="24"/>
                <w:szCs w:val="24"/>
              </w:rPr>
              <w:tab/>
            </w:r>
            <w:r w:rsidR="00444426" w:rsidRPr="00444426">
              <w:rPr>
                <w:rFonts w:ascii="Verdana" w:hAnsi="Verdana"/>
                <w:b w:val="0"/>
                <w:bCs w:val="0"/>
                <w:noProof/>
                <w:webHidden/>
                <w:sz w:val="24"/>
                <w:szCs w:val="24"/>
              </w:rPr>
              <w:fldChar w:fldCharType="begin"/>
            </w:r>
            <w:r w:rsidR="00444426" w:rsidRPr="00444426">
              <w:rPr>
                <w:rFonts w:ascii="Verdana" w:hAnsi="Verdana"/>
                <w:b w:val="0"/>
                <w:bCs w:val="0"/>
                <w:noProof/>
                <w:webHidden/>
                <w:sz w:val="24"/>
                <w:szCs w:val="24"/>
              </w:rPr>
              <w:instrText xml:space="preserve"> PAGEREF _Toc149555999 \h </w:instrText>
            </w:r>
            <w:r w:rsidR="00444426" w:rsidRPr="00444426">
              <w:rPr>
                <w:rFonts w:ascii="Verdana" w:hAnsi="Verdana"/>
                <w:b w:val="0"/>
                <w:bCs w:val="0"/>
                <w:noProof/>
                <w:webHidden/>
                <w:sz w:val="24"/>
                <w:szCs w:val="24"/>
              </w:rPr>
            </w:r>
            <w:r w:rsidR="00444426" w:rsidRPr="00444426">
              <w:rPr>
                <w:rFonts w:ascii="Verdana" w:hAnsi="Verdana"/>
                <w:b w:val="0"/>
                <w:bCs w:val="0"/>
                <w:noProof/>
                <w:webHidden/>
                <w:sz w:val="24"/>
                <w:szCs w:val="24"/>
              </w:rPr>
              <w:fldChar w:fldCharType="separate"/>
            </w:r>
            <w:r>
              <w:rPr>
                <w:rFonts w:ascii="Verdana" w:hAnsi="Verdana"/>
                <w:b w:val="0"/>
                <w:bCs w:val="0"/>
                <w:noProof/>
                <w:webHidden/>
                <w:sz w:val="24"/>
                <w:szCs w:val="24"/>
              </w:rPr>
              <w:t>8</w:t>
            </w:r>
            <w:r w:rsidR="00444426" w:rsidRPr="00444426">
              <w:rPr>
                <w:rFonts w:ascii="Verdana" w:hAnsi="Verdana"/>
                <w:b w:val="0"/>
                <w:bCs w:val="0"/>
                <w:noProof/>
                <w:webHidden/>
                <w:sz w:val="24"/>
                <w:szCs w:val="24"/>
              </w:rPr>
              <w:fldChar w:fldCharType="end"/>
            </w:r>
          </w:hyperlink>
        </w:p>
        <w:p w14:paraId="45F32C18" w14:textId="66984DB7" w:rsidR="00444426" w:rsidRPr="00444426" w:rsidRDefault="003F6965">
          <w:pPr>
            <w:pStyle w:val="TOC2"/>
            <w:tabs>
              <w:tab w:val="right" w:leader="dot" w:pos="9016"/>
            </w:tabs>
            <w:rPr>
              <w:rFonts w:ascii="Verdana" w:eastAsiaTheme="minorEastAsia" w:hAnsi="Verdana" w:cstheme="minorBidi"/>
              <w:b w:val="0"/>
              <w:bCs w:val="0"/>
              <w:noProof/>
              <w:kern w:val="2"/>
              <w:sz w:val="24"/>
              <w:szCs w:val="24"/>
              <w:lang w:val="es-ES" w:eastAsia="es-ES_tradnl"/>
              <w14:ligatures w14:val="standardContextual"/>
            </w:rPr>
          </w:pPr>
          <w:hyperlink w:anchor="_Toc149556000" w:history="1">
            <w:r w:rsidR="00444426" w:rsidRPr="00444426">
              <w:rPr>
                <w:rStyle w:val="Hyperlink"/>
                <w:rFonts w:ascii="Verdana" w:hAnsi="Verdana"/>
                <w:b w:val="0"/>
                <w:bCs w:val="0"/>
                <w:noProof/>
                <w:sz w:val="24"/>
                <w:szCs w:val="24"/>
              </w:rPr>
              <w:t>Online events and webinars</w:t>
            </w:r>
            <w:r w:rsidR="00444426" w:rsidRPr="00444426">
              <w:rPr>
                <w:rFonts w:ascii="Verdana" w:hAnsi="Verdana"/>
                <w:b w:val="0"/>
                <w:bCs w:val="0"/>
                <w:noProof/>
                <w:webHidden/>
                <w:sz w:val="24"/>
                <w:szCs w:val="24"/>
              </w:rPr>
              <w:tab/>
            </w:r>
            <w:r w:rsidR="00444426" w:rsidRPr="00444426">
              <w:rPr>
                <w:rFonts w:ascii="Verdana" w:hAnsi="Verdana"/>
                <w:b w:val="0"/>
                <w:bCs w:val="0"/>
                <w:noProof/>
                <w:webHidden/>
                <w:sz w:val="24"/>
                <w:szCs w:val="24"/>
              </w:rPr>
              <w:fldChar w:fldCharType="begin"/>
            </w:r>
            <w:r w:rsidR="00444426" w:rsidRPr="00444426">
              <w:rPr>
                <w:rFonts w:ascii="Verdana" w:hAnsi="Verdana"/>
                <w:b w:val="0"/>
                <w:bCs w:val="0"/>
                <w:noProof/>
                <w:webHidden/>
                <w:sz w:val="24"/>
                <w:szCs w:val="24"/>
              </w:rPr>
              <w:instrText xml:space="preserve"> PAGEREF _Toc149556000 \h </w:instrText>
            </w:r>
            <w:r w:rsidR="00444426" w:rsidRPr="00444426">
              <w:rPr>
                <w:rFonts w:ascii="Verdana" w:hAnsi="Verdana"/>
                <w:b w:val="0"/>
                <w:bCs w:val="0"/>
                <w:noProof/>
                <w:webHidden/>
                <w:sz w:val="24"/>
                <w:szCs w:val="24"/>
              </w:rPr>
            </w:r>
            <w:r w:rsidR="00444426" w:rsidRPr="00444426">
              <w:rPr>
                <w:rFonts w:ascii="Verdana" w:hAnsi="Verdana"/>
                <w:b w:val="0"/>
                <w:bCs w:val="0"/>
                <w:noProof/>
                <w:webHidden/>
                <w:sz w:val="24"/>
                <w:szCs w:val="24"/>
              </w:rPr>
              <w:fldChar w:fldCharType="separate"/>
            </w:r>
            <w:r>
              <w:rPr>
                <w:rFonts w:ascii="Verdana" w:hAnsi="Verdana"/>
                <w:b w:val="0"/>
                <w:bCs w:val="0"/>
                <w:noProof/>
                <w:webHidden/>
                <w:sz w:val="24"/>
                <w:szCs w:val="24"/>
              </w:rPr>
              <w:t>8</w:t>
            </w:r>
            <w:r w:rsidR="00444426" w:rsidRPr="00444426">
              <w:rPr>
                <w:rFonts w:ascii="Verdana" w:hAnsi="Verdana"/>
                <w:b w:val="0"/>
                <w:bCs w:val="0"/>
                <w:noProof/>
                <w:webHidden/>
                <w:sz w:val="24"/>
                <w:szCs w:val="24"/>
              </w:rPr>
              <w:fldChar w:fldCharType="end"/>
            </w:r>
          </w:hyperlink>
        </w:p>
        <w:p w14:paraId="1CEF6B30" w14:textId="669CE6AA" w:rsidR="00444426" w:rsidRPr="00444426" w:rsidRDefault="003F6965">
          <w:pPr>
            <w:pStyle w:val="TOC2"/>
            <w:tabs>
              <w:tab w:val="right" w:leader="dot" w:pos="9016"/>
            </w:tabs>
            <w:rPr>
              <w:rFonts w:ascii="Verdana" w:eastAsiaTheme="minorEastAsia" w:hAnsi="Verdana" w:cstheme="minorBidi"/>
              <w:b w:val="0"/>
              <w:bCs w:val="0"/>
              <w:noProof/>
              <w:kern w:val="2"/>
              <w:sz w:val="24"/>
              <w:szCs w:val="24"/>
              <w:lang w:val="es-ES" w:eastAsia="es-ES_tradnl"/>
              <w14:ligatures w14:val="standardContextual"/>
            </w:rPr>
          </w:pPr>
          <w:hyperlink w:anchor="_Toc149556001" w:history="1">
            <w:r w:rsidR="00444426" w:rsidRPr="00444426">
              <w:rPr>
                <w:rStyle w:val="Hyperlink"/>
                <w:rFonts w:ascii="Verdana" w:hAnsi="Verdana"/>
                <w:b w:val="0"/>
                <w:bCs w:val="0"/>
                <w:noProof/>
                <w:sz w:val="24"/>
                <w:szCs w:val="24"/>
              </w:rPr>
              <w:t>In-person Events</w:t>
            </w:r>
            <w:r w:rsidR="00444426" w:rsidRPr="00444426">
              <w:rPr>
                <w:rFonts w:ascii="Verdana" w:hAnsi="Verdana"/>
                <w:b w:val="0"/>
                <w:bCs w:val="0"/>
                <w:noProof/>
                <w:webHidden/>
                <w:sz w:val="24"/>
                <w:szCs w:val="24"/>
              </w:rPr>
              <w:tab/>
            </w:r>
            <w:r w:rsidR="00444426" w:rsidRPr="00444426">
              <w:rPr>
                <w:rFonts w:ascii="Verdana" w:hAnsi="Verdana"/>
                <w:b w:val="0"/>
                <w:bCs w:val="0"/>
                <w:noProof/>
                <w:webHidden/>
                <w:sz w:val="24"/>
                <w:szCs w:val="24"/>
              </w:rPr>
              <w:fldChar w:fldCharType="begin"/>
            </w:r>
            <w:r w:rsidR="00444426" w:rsidRPr="00444426">
              <w:rPr>
                <w:rFonts w:ascii="Verdana" w:hAnsi="Verdana"/>
                <w:b w:val="0"/>
                <w:bCs w:val="0"/>
                <w:noProof/>
                <w:webHidden/>
                <w:sz w:val="24"/>
                <w:szCs w:val="24"/>
              </w:rPr>
              <w:instrText xml:space="preserve"> PAGEREF _Toc149556001 \h </w:instrText>
            </w:r>
            <w:r w:rsidR="00444426" w:rsidRPr="00444426">
              <w:rPr>
                <w:rFonts w:ascii="Verdana" w:hAnsi="Verdana"/>
                <w:b w:val="0"/>
                <w:bCs w:val="0"/>
                <w:noProof/>
                <w:webHidden/>
                <w:sz w:val="24"/>
                <w:szCs w:val="24"/>
              </w:rPr>
            </w:r>
            <w:r w:rsidR="00444426" w:rsidRPr="00444426">
              <w:rPr>
                <w:rFonts w:ascii="Verdana" w:hAnsi="Verdana"/>
                <w:b w:val="0"/>
                <w:bCs w:val="0"/>
                <w:noProof/>
                <w:webHidden/>
                <w:sz w:val="24"/>
                <w:szCs w:val="24"/>
              </w:rPr>
              <w:fldChar w:fldCharType="separate"/>
            </w:r>
            <w:r>
              <w:rPr>
                <w:rFonts w:ascii="Verdana" w:hAnsi="Verdana"/>
                <w:b w:val="0"/>
                <w:bCs w:val="0"/>
                <w:noProof/>
                <w:webHidden/>
                <w:sz w:val="24"/>
                <w:szCs w:val="24"/>
              </w:rPr>
              <w:t>9</w:t>
            </w:r>
            <w:r w:rsidR="00444426" w:rsidRPr="00444426">
              <w:rPr>
                <w:rFonts w:ascii="Verdana" w:hAnsi="Verdana"/>
                <w:b w:val="0"/>
                <w:bCs w:val="0"/>
                <w:noProof/>
                <w:webHidden/>
                <w:sz w:val="24"/>
                <w:szCs w:val="24"/>
              </w:rPr>
              <w:fldChar w:fldCharType="end"/>
            </w:r>
          </w:hyperlink>
        </w:p>
        <w:p w14:paraId="27EFDB71" w14:textId="2AADED41" w:rsidR="00444426" w:rsidRPr="00444426" w:rsidRDefault="003F6965" w:rsidP="00444426">
          <w:pPr>
            <w:pStyle w:val="TOC1"/>
            <w:rPr>
              <w:rFonts w:eastAsiaTheme="minorEastAsia" w:cstheme="minorBidi"/>
              <w:kern w:val="2"/>
              <w:lang w:val="es-ES" w:eastAsia="es-ES_tradnl"/>
              <w14:ligatures w14:val="standardContextual"/>
            </w:rPr>
          </w:pPr>
          <w:hyperlink w:anchor="_Toc149556002" w:history="1">
            <w:r w:rsidR="00444426" w:rsidRPr="00444426">
              <w:rPr>
                <w:rStyle w:val="Hyperlink"/>
              </w:rPr>
              <w:t>Results</w:t>
            </w:r>
            <w:r w:rsidR="00444426" w:rsidRPr="00444426">
              <w:rPr>
                <w:webHidden/>
              </w:rPr>
              <w:tab/>
            </w:r>
            <w:r w:rsidR="00444426" w:rsidRPr="00444426">
              <w:rPr>
                <w:webHidden/>
              </w:rPr>
              <w:fldChar w:fldCharType="begin"/>
            </w:r>
            <w:r w:rsidR="00444426" w:rsidRPr="00444426">
              <w:rPr>
                <w:webHidden/>
              </w:rPr>
              <w:instrText xml:space="preserve"> PAGEREF _Toc149556002 \h </w:instrText>
            </w:r>
            <w:r w:rsidR="00444426" w:rsidRPr="00444426">
              <w:rPr>
                <w:webHidden/>
              </w:rPr>
            </w:r>
            <w:r w:rsidR="00444426" w:rsidRPr="00444426">
              <w:rPr>
                <w:webHidden/>
              </w:rPr>
              <w:fldChar w:fldCharType="separate"/>
            </w:r>
            <w:r>
              <w:rPr>
                <w:webHidden/>
              </w:rPr>
              <w:t>9</w:t>
            </w:r>
            <w:r w:rsidR="00444426" w:rsidRPr="00444426">
              <w:rPr>
                <w:webHidden/>
              </w:rPr>
              <w:fldChar w:fldCharType="end"/>
            </w:r>
          </w:hyperlink>
        </w:p>
        <w:p w14:paraId="37C25112" w14:textId="078D831D" w:rsidR="00444426" w:rsidRPr="00444426" w:rsidRDefault="003F6965">
          <w:pPr>
            <w:pStyle w:val="TOC2"/>
            <w:tabs>
              <w:tab w:val="right" w:leader="dot" w:pos="9016"/>
            </w:tabs>
            <w:rPr>
              <w:rFonts w:ascii="Verdana" w:eastAsiaTheme="minorEastAsia" w:hAnsi="Verdana" w:cstheme="minorBidi"/>
              <w:b w:val="0"/>
              <w:bCs w:val="0"/>
              <w:noProof/>
              <w:kern w:val="2"/>
              <w:sz w:val="24"/>
              <w:szCs w:val="24"/>
              <w:lang w:val="es-ES" w:eastAsia="es-ES_tradnl"/>
              <w14:ligatures w14:val="standardContextual"/>
            </w:rPr>
          </w:pPr>
          <w:hyperlink w:anchor="_Toc149556003" w:history="1">
            <w:r w:rsidR="00444426" w:rsidRPr="00444426">
              <w:rPr>
                <w:rStyle w:val="Hyperlink"/>
                <w:rFonts w:ascii="Verdana" w:hAnsi="Verdana"/>
                <w:b w:val="0"/>
                <w:bCs w:val="0"/>
                <w:noProof/>
                <w:sz w:val="24"/>
                <w:szCs w:val="24"/>
              </w:rPr>
              <w:t>From 0 to 30 points: novice</w:t>
            </w:r>
            <w:r w:rsidR="00444426" w:rsidRPr="00444426">
              <w:rPr>
                <w:rFonts w:ascii="Verdana" w:hAnsi="Verdana"/>
                <w:b w:val="0"/>
                <w:bCs w:val="0"/>
                <w:noProof/>
                <w:webHidden/>
                <w:sz w:val="24"/>
                <w:szCs w:val="24"/>
              </w:rPr>
              <w:tab/>
            </w:r>
            <w:r w:rsidR="00444426" w:rsidRPr="00444426">
              <w:rPr>
                <w:rFonts w:ascii="Verdana" w:hAnsi="Verdana"/>
                <w:b w:val="0"/>
                <w:bCs w:val="0"/>
                <w:noProof/>
                <w:webHidden/>
                <w:sz w:val="24"/>
                <w:szCs w:val="24"/>
              </w:rPr>
              <w:fldChar w:fldCharType="begin"/>
            </w:r>
            <w:r w:rsidR="00444426" w:rsidRPr="00444426">
              <w:rPr>
                <w:rFonts w:ascii="Verdana" w:hAnsi="Verdana"/>
                <w:b w:val="0"/>
                <w:bCs w:val="0"/>
                <w:noProof/>
                <w:webHidden/>
                <w:sz w:val="24"/>
                <w:szCs w:val="24"/>
              </w:rPr>
              <w:instrText xml:space="preserve"> PAGEREF _Toc149556003 \h </w:instrText>
            </w:r>
            <w:r w:rsidR="00444426" w:rsidRPr="00444426">
              <w:rPr>
                <w:rFonts w:ascii="Verdana" w:hAnsi="Verdana"/>
                <w:b w:val="0"/>
                <w:bCs w:val="0"/>
                <w:noProof/>
                <w:webHidden/>
                <w:sz w:val="24"/>
                <w:szCs w:val="24"/>
              </w:rPr>
            </w:r>
            <w:r w:rsidR="00444426" w:rsidRPr="00444426">
              <w:rPr>
                <w:rFonts w:ascii="Verdana" w:hAnsi="Verdana"/>
                <w:b w:val="0"/>
                <w:bCs w:val="0"/>
                <w:noProof/>
                <w:webHidden/>
                <w:sz w:val="24"/>
                <w:szCs w:val="24"/>
              </w:rPr>
              <w:fldChar w:fldCharType="separate"/>
            </w:r>
            <w:r>
              <w:rPr>
                <w:rFonts w:ascii="Verdana" w:hAnsi="Verdana"/>
                <w:b w:val="0"/>
                <w:bCs w:val="0"/>
                <w:noProof/>
                <w:webHidden/>
                <w:sz w:val="24"/>
                <w:szCs w:val="24"/>
              </w:rPr>
              <w:t>10</w:t>
            </w:r>
            <w:r w:rsidR="00444426" w:rsidRPr="00444426">
              <w:rPr>
                <w:rFonts w:ascii="Verdana" w:hAnsi="Verdana"/>
                <w:b w:val="0"/>
                <w:bCs w:val="0"/>
                <w:noProof/>
                <w:webHidden/>
                <w:sz w:val="24"/>
                <w:szCs w:val="24"/>
              </w:rPr>
              <w:fldChar w:fldCharType="end"/>
            </w:r>
          </w:hyperlink>
        </w:p>
        <w:p w14:paraId="34AD0345" w14:textId="1CC27CCC" w:rsidR="00444426" w:rsidRPr="00444426" w:rsidRDefault="003F6965">
          <w:pPr>
            <w:pStyle w:val="TOC2"/>
            <w:tabs>
              <w:tab w:val="right" w:leader="dot" w:pos="9016"/>
            </w:tabs>
            <w:rPr>
              <w:rFonts w:ascii="Verdana" w:eastAsiaTheme="minorEastAsia" w:hAnsi="Verdana" w:cstheme="minorBidi"/>
              <w:b w:val="0"/>
              <w:bCs w:val="0"/>
              <w:noProof/>
              <w:kern w:val="2"/>
              <w:sz w:val="24"/>
              <w:szCs w:val="24"/>
              <w:lang w:val="es-ES" w:eastAsia="es-ES_tradnl"/>
              <w14:ligatures w14:val="standardContextual"/>
            </w:rPr>
          </w:pPr>
          <w:hyperlink w:anchor="_Toc149556004" w:history="1">
            <w:r w:rsidR="00444426" w:rsidRPr="00444426">
              <w:rPr>
                <w:rStyle w:val="Hyperlink"/>
                <w:rFonts w:ascii="Verdana" w:hAnsi="Verdana"/>
                <w:b w:val="0"/>
                <w:bCs w:val="0"/>
                <w:noProof/>
                <w:sz w:val="24"/>
                <w:szCs w:val="24"/>
              </w:rPr>
              <w:t>From 30 to 90 points: organiser</w:t>
            </w:r>
            <w:r w:rsidR="00444426" w:rsidRPr="00444426">
              <w:rPr>
                <w:rFonts w:ascii="Verdana" w:hAnsi="Verdana"/>
                <w:b w:val="0"/>
                <w:bCs w:val="0"/>
                <w:noProof/>
                <w:webHidden/>
                <w:sz w:val="24"/>
                <w:szCs w:val="24"/>
              </w:rPr>
              <w:tab/>
            </w:r>
            <w:r w:rsidR="00444426" w:rsidRPr="00444426">
              <w:rPr>
                <w:rFonts w:ascii="Verdana" w:hAnsi="Verdana"/>
                <w:b w:val="0"/>
                <w:bCs w:val="0"/>
                <w:noProof/>
                <w:webHidden/>
                <w:sz w:val="24"/>
                <w:szCs w:val="24"/>
              </w:rPr>
              <w:fldChar w:fldCharType="begin"/>
            </w:r>
            <w:r w:rsidR="00444426" w:rsidRPr="00444426">
              <w:rPr>
                <w:rFonts w:ascii="Verdana" w:hAnsi="Verdana"/>
                <w:b w:val="0"/>
                <w:bCs w:val="0"/>
                <w:noProof/>
                <w:webHidden/>
                <w:sz w:val="24"/>
                <w:szCs w:val="24"/>
              </w:rPr>
              <w:instrText xml:space="preserve"> PAGEREF _Toc149556004 \h </w:instrText>
            </w:r>
            <w:r w:rsidR="00444426" w:rsidRPr="00444426">
              <w:rPr>
                <w:rFonts w:ascii="Verdana" w:hAnsi="Verdana"/>
                <w:b w:val="0"/>
                <w:bCs w:val="0"/>
                <w:noProof/>
                <w:webHidden/>
                <w:sz w:val="24"/>
                <w:szCs w:val="24"/>
              </w:rPr>
            </w:r>
            <w:r w:rsidR="00444426" w:rsidRPr="00444426">
              <w:rPr>
                <w:rFonts w:ascii="Verdana" w:hAnsi="Verdana"/>
                <w:b w:val="0"/>
                <w:bCs w:val="0"/>
                <w:noProof/>
                <w:webHidden/>
                <w:sz w:val="24"/>
                <w:szCs w:val="24"/>
              </w:rPr>
              <w:fldChar w:fldCharType="separate"/>
            </w:r>
            <w:r>
              <w:rPr>
                <w:rFonts w:ascii="Verdana" w:hAnsi="Verdana"/>
                <w:b w:val="0"/>
                <w:bCs w:val="0"/>
                <w:noProof/>
                <w:webHidden/>
                <w:sz w:val="24"/>
                <w:szCs w:val="24"/>
              </w:rPr>
              <w:t>10</w:t>
            </w:r>
            <w:r w:rsidR="00444426" w:rsidRPr="00444426">
              <w:rPr>
                <w:rFonts w:ascii="Verdana" w:hAnsi="Verdana"/>
                <w:b w:val="0"/>
                <w:bCs w:val="0"/>
                <w:noProof/>
                <w:webHidden/>
                <w:sz w:val="24"/>
                <w:szCs w:val="24"/>
              </w:rPr>
              <w:fldChar w:fldCharType="end"/>
            </w:r>
          </w:hyperlink>
        </w:p>
        <w:p w14:paraId="6C633ED6" w14:textId="1938410A" w:rsidR="00444426" w:rsidRPr="00444426" w:rsidRDefault="003F6965">
          <w:pPr>
            <w:pStyle w:val="TOC2"/>
            <w:tabs>
              <w:tab w:val="right" w:leader="dot" w:pos="9016"/>
            </w:tabs>
            <w:rPr>
              <w:rFonts w:ascii="Verdana" w:eastAsiaTheme="minorEastAsia" w:hAnsi="Verdana" w:cstheme="minorBidi"/>
              <w:b w:val="0"/>
              <w:bCs w:val="0"/>
              <w:noProof/>
              <w:kern w:val="2"/>
              <w:sz w:val="24"/>
              <w:szCs w:val="24"/>
              <w:lang w:val="es-ES" w:eastAsia="es-ES_tradnl"/>
              <w14:ligatures w14:val="standardContextual"/>
            </w:rPr>
          </w:pPr>
          <w:hyperlink w:anchor="_Toc149556005" w:history="1">
            <w:r w:rsidR="00444426" w:rsidRPr="00444426">
              <w:rPr>
                <w:rStyle w:val="Hyperlink"/>
                <w:rFonts w:ascii="Verdana" w:hAnsi="Verdana"/>
                <w:b w:val="0"/>
                <w:bCs w:val="0"/>
                <w:noProof/>
                <w:sz w:val="24"/>
                <w:szCs w:val="24"/>
              </w:rPr>
              <w:t>From 90 to 113 points: expert</w:t>
            </w:r>
            <w:r w:rsidR="00444426" w:rsidRPr="00444426">
              <w:rPr>
                <w:rFonts w:ascii="Verdana" w:hAnsi="Verdana"/>
                <w:b w:val="0"/>
                <w:bCs w:val="0"/>
                <w:noProof/>
                <w:webHidden/>
                <w:sz w:val="24"/>
                <w:szCs w:val="24"/>
              </w:rPr>
              <w:tab/>
            </w:r>
            <w:r w:rsidR="00444426" w:rsidRPr="00444426">
              <w:rPr>
                <w:rFonts w:ascii="Verdana" w:hAnsi="Verdana"/>
                <w:b w:val="0"/>
                <w:bCs w:val="0"/>
                <w:noProof/>
                <w:webHidden/>
                <w:sz w:val="24"/>
                <w:szCs w:val="24"/>
              </w:rPr>
              <w:fldChar w:fldCharType="begin"/>
            </w:r>
            <w:r w:rsidR="00444426" w:rsidRPr="00444426">
              <w:rPr>
                <w:rFonts w:ascii="Verdana" w:hAnsi="Verdana"/>
                <w:b w:val="0"/>
                <w:bCs w:val="0"/>
                <w:noProof/>
                <w:webHidden/>
                <w:sz w:val="24"/>
                <w:szCs w:val="24"/>
              </w:rPr>
              <w:instrText xml:space="preserve"> PAGEREF _Toc149556005 \h </w:instrText>
            </w:r>
            <w:r w:rsidR="00444426" w:rsidRPr="00444426">
              <w:rPr>
                <w:rFonts w:ascii="Verdana" w:hAnsi="Verdana"/>
                <w:b w:val="0"/>
                <w:bCs w:val="0"/>
                <w:noProof/>
                <w:webHidden/>
                <w:sz w:val="24"/>
                <w:szCs w:val="24"/>
              </w:rPr>
            </w:r>
            <w:r w:rsidR="00444426" w:rsidRPr="00444426">
              <w:rPr>
                <w:rFonts w:ascii="Verdana" w:hAnsi="Verdana"/>
                <w:b w:val="0"/>
                <w:bCs w:val="0"/>
                <w:noProof/>
                <w:webHidden/>
                <w:sz w:val="24"/>
                <w:szCs w:val="24"/>
              </w:rPr>
              <w:fldChar w:fldCharType="separate"/>
            </w:r>
            <w:r>
              <w:rPr>
                <w:rFonts w:ascii="Verdana" w:hAnsi="Verdana"/>
                <w:b w:val="0"/>
                <w:bCs w:val="0"/>
                <w:noProof/>
                <w:webHidden/>
                <w:sz w:val="24"/>
                <w:szCs w:val="24"/>
              </w:rPr>
              <w:t>10</w:t>
            </w:r>
            <w:r w:rsidR="00444426" w:rsidRPr="00444426">
              <w:rPr>
                <w:rFonts w:ascii="Verdana" w:hAnsi="Verdana"/>
                <w:b w:val="0"/>
                <w:bCs w:val="0"/>
                <w:noProof/>
                <w:webHidden/>
                <w:sz w:val="24"/>
                <w:szCs w:val="24"/>
              </w:rPr>
              <w:fldChar w:fldCharType="end"/>
            </w:r>
          </w:hyperlink>
        </w:p>
        <w:p w14:paraId="366E909A" w14:textId="610FFB87" w:rsidR="00444426" w:rsidRPr="00444426" w:rsidRDefault="003F6965">
          <w:pPr>
            <w:pStyle w:val="TOC2"/>
            <w:tabs>
              <w:tab w:val="right" w:leader="dot" w:pos="9016"/>
            </w:tabs>
            <w:rPr>
              <w:rFonts w:ascii="Verdana" w:eastAsiaTheme="minorEastAsia" w:hAnsi="Verdana" w:cstheme="minorBidi"/>
              <w:b w:val="0"/>
              <w:bCs w:val="0"/>
              <w:noProof/>
              <w:kern w:val="2"/>
              <w:sz w:val="24"/>
              <w:szCs w:val="24"/>
              <w:lang w:val="es-ES" w:eastAsia="es-ES_tradnl"/>
              <w14:ligatures w14:val="standardContextual"/>
            </w:rPr>
          </w:pPr>
          <w:hyperlink w:anchor="_Toc149556006" w:history="1">
            <w:r w:rsidR="00444426" w:rsidRPr="00444426">
              <w:rPr>
                <w:rStyle w:val="Hyperlink"/>
                <w:rFonts w:ascii="Verdana" w:hAnsi="Verdana"/>
                <w:b w:val="0"/>
                <w:bCs w:val="0"/>
                <w:noProof/>
                <w:sz w:val="24"/>
                <w:szCs w:val="24"/>
              </w:rPr>
              <w:t>From 113 to 126 points: maven</w:t>
            </w:r>
            <w:r w:rsidR="00444426" w:rsidRPr="00444426">
              <w:rPr>
                <w:rFonts w:ascii="Verdana" w:hAnsi="Verdana"/>
                <w:b w:val="0"/>
                <w:bCs w:val="0"/>
                <w:noProof/>
                <w:webHidden/>
                <w:sz w:val="24"/>
                <w:szCs w:val="24"/>
              </w:rPr>
              <w:tab/>
            </w:r>
            <w:r w:rsidR="00444426" w:rsidRPr="00444426">
              <w:rPr>
                <w:rFonts w:ascii="Verdana" w:hAnsi="Verdana"/>
                <w:b w:val="0"/>
                <w:bCs w:val="0"/>
                <w:noProof/>
                <w:webHidden/>
                <w:sz w:val="24"/>
                <w:szCs w:val="24"/>
              </w:rPr>
              <w:fldChar w:fldCharType="begin"/>
            </w:r>
            <w:r w:rsidR="00444426" w:rsidRPr="00444426">
              <w:rPr>
                <w:rFonts w:ascii="Verdana" w:hAnsi="Verdana"/>
                <w:b w:val="0"/>
                <w:bCs w:val="0"/>
                <w:noProof/>
                <w:webHidden/>
                <w:sz w:val="24"/>
                <w:szCs w:val="24"/>
              </w:rPr>
              <w:instrText xml:space="preserve"> PAGEREF _Toc149556006 \h </w:instrText>
            </w:r>
            <w:r w:rsidR="00444426" w:rsidRPr="00444426">
              <w:rPr>
                <w:rFonts w:ascii="Verdana" w:hAnsi="Verdana"/>
                <w:b w:val="0"/>
                <w:bCs w:val="0"/>
                <w:noProof/>
                <w:webHidden/>
                <w:sz w:val="24"/>
                <w:szCs w:val="24"/>
              </w:rPr>
            </w:r>
            <w:r w:rsidR="00444426" w:rsidRPr="00444426">
              <w:rPr>
                <w:rFonts w:ascii="Verdana" w:hAnsi="Verdana"/>
                <w:b w:val="0"/>
                <w:bCs w:val="0"/>
                <w:noProof/>
                <w:webHidden/>
                <w:sz w:val="24"/>
                <w:szCs w:val="24"/>
              </w:rPr>
              <w:fldChar w:fldCharType="separate"/>
            </w:r>
            <w:r>
              <w:rPr>
                <w:rFonts w:ascii="Verdana" w:hAnsi="Verdana"/>
                <w:b w:val="0"/>
                <w:bCs w:val="0"/>
                <w:noProof/>
                <w:webHidden/>
                <w:sz w:val="24"/>
                <w:szCs w:val="24"/>
              </w:rPr>
              <w:t>10</w:t>
            </w:r>
            <w:r w:rsidR="00444426" w:rsidRPr="00444426">
              <w:rPr>
                <w:rFonts w:ascii="Verdana" w:hAnsi="Verdana"/>
                <w:b w:val="0"/>
                <w:bCs w:val="0"/>
                <w:noProof/>
                <w:webHidden/>
                <w:sz w:val="24"/>
                <w:szCs w:val="24"/>
              </w:rPr>
              <w:fldChar w:fldCharType="end"/>
            </w:r>
          </w:hyperlink>
        </w:p>
        <w:p w14:paraId="4AAE3D56" w14:textId="2A951245" w:rsidR="00444426" w:rsidRPr="00444426" w:rsidRDefault="003F6965" w:rsidP="00444426">
          <w:pPr>
            <w:pStyle w:val="TOC1"/>
            <w:rPr>
              <w:rFonts w:eastAsiaTheme="minorEastAsia" w:cstheme="minorBidi"/>
              <w:kern w:val="2"/>
              <w:lang w:val="es-ES" w:eastAsia="es-ES_tradnl"/>
              <w14:ligatures w14:val="standardContextual"/>
            </w:rPr>
          </w:pPr>
          <w:hyperlink w:anchor="_Toc149556007" w:history="1">
            <w:r w:rsidR="00444426" w:rsidRPr="00444426">
              <w:rPr>
                <w:rStyle w:val="Hyperlink"/>
              </w:rPr>
              <w:t>Document credits</w:t>
            </w:r>
            <w:r w:rsidR="00444426" w:rsidRPr="00444426">
              <w:rPr>
                <w:webHidden/>
              </w:rPr>
              <w:tab/>
            </w:r>
            <w:r w:rsidR="00444426" w:rsidRPr="00444426">
              <w:rPr>
                <w:webHidden/>
              </w:rPr>
              <w:fldChar w:fldCharType="begin"/>
            </w:r>
            <w:r w:rsidR="00444426" w:rsidRPr="00444426">
              <w:rPr>
                <w:webHidden/>
              </w:rPr>
              <w:instrText xml:space="preserve"> PAGEREF _Toc149556007 \h </w:instrText>
            </w:r>
            <w:r w:rsidR="00444426" w:rsidRPr="00444426">
              <w:rPr>
                <w:webHidden/>
              </w:rPr>
            </w:r>
            <w:r w:rsidR="00444426" w:rsidRPr="00444426">
              <w:rPr>
                <w:webHidden/>
              </w:rPr>
              <w:fldChar w:fldCharType="separate"/>
            </w:r>
            <w:r>
              <w:rPr>
                <w:webHidden/>
              </w:rPr>
              <w:t>11</w:t>
            </w:r>
            <w:r w:rsidR="00444426" w:rsidRPr="00444426">
              <w:rPr>
                <w:webHidden/>
              </w:rPr>
              <w:fldChar w:fldCharType="end"/>
            </w:r>
          </w:hyperlink>
        </w:p>
        <w:p w14:paraId="020F6D72" w14:textId="6C39439F" w:rsidR="006F20B1" w:rsidRDefault="00217295" w:rsidP="00217295">
          <w:r>
            <w:rPr>
              <w:b/>
              <w:bCs/>
              <w:noProof/>
            </w:rPr>
            <w:fldChar w:fldCharType="end"/>
          </w:r>
        </w:p>
      </w:sdtContent>
    </w:sdt>
    <w:p w14:paraId="4F06A126" w14:textId="77777777" w:rsidR="00444426" w:rsidRDefault="00444426" w:rsidP="00217295"/>
    <w:p w14:paraId="4189F421" w14:textId="77777777" w:rsidR="00444426" w:rsidRDefault="00444426" w:rsidP="00217295"/>
    <w:p w14:paraId="79171634" w14:textId="77777777" w:rsidR="00444426" w:rsidRDefault="00444426" w:rsidP="00217295"/>
    <w:p w14:paraId="0236FE7F" w14:textId="77777777" w:rsidR="00444426" w:rsidRDefault="00444426" w:rsidP="00217295"/>
    <w:p w14:paraId="28A2217F" w14:textId="77777777" w:rsidR="00444426" w:rsidRDefault="00444426" w:rsidP="00217295"/>
    <w:p w14:paraId="599917A0" w14:textId="77777777" w:rsidR="00444426" w:rsidRDefault="00444426" w:rsidP="00217295"/>
    <w:p w14:paraId="387C8157" w14:textId="77777777" w:rsidR="00444426" w:rsidRDefault="00444426" w:rsidP="00217295"/>
    <w:p w14:paraId="210A8CF6" w14:textId="77777777" w:rsidR="00444426" w:rsidRDefault="00444426" w:rsidP="00217295">
      <w:pPr>
        <w:rPr>
          <w:b/>
          <w:bCs/>
          <w:noProof/>
        </w:rPr>
      </w:pPr>
    </w:p>
    <w:p w14:paraId="339797F5" w14:textId="24D3E807" w:rsidR="00B80FAA" w:rsidRPr="00A533F3" w:rsidRDefault="00B80FAA" w:rsidP="00B80FAA">
      <w:pPr>
        <w:pStyle w:val="Heading1"/>
      </w:pPr>
      <w:bookmarkStart w:id="9" w:name="_Toc529806099"/>
      <w:bookmarkStart w:id="10" w:name="_Toc148516235"/>
      <w:bookmarkStart w:id="11" w:name="_Toc149555991"/>
      <w:r w:rsidRPr="000F5D8B">
        <w:rPr>
          <w:lang w:val="en-GB"/>
        </w:rPr>
        <w:lastRenderedPageBreak/>
        <w:t>Introduction</w:t>
      </w:r>
      <w:bookmarkEnd w:id="9"/>
      <w:bookmarkEnd w:id="10"/>
      <w:bookmarkEnd w:id="11"/>
    </w:p>
    <w:p w14:paraId="25343CED" w14:textId="77777777" w:rsidR="00444426" w:rsidRPr="00E10B40" w:rsidRDefault="00444426" w:rsidP="00444426">
      <w:pPr>
        <w:spacing w:line="360" w:lineRule="auto"/>
        <w:rPr>
          <w:lang w:val="en-GB"/>
        </w:rPr>
      </w:pPr>
      <w:r w:rsidRPr="00E10B40">
        <w:rPr>
          <w:lang w:val="en-GB"/>
        </w:rPr>
        <w:t>Over 87 million persons with disabilities live in the European Union. However, most election campaigns still do not consider their accessibility needs.</w:t>
      </w:r>
    </w:p>
    <w:p w14:paraId="60121D46" w14:textId="77777777" w:rsidR="00444426" w:rsidRPr="00E10B40" w:rsidRDefault="00444426" w:rsidP="00444426">
      <w:pPr>
        <w:spacing w:line="360" w:lineRule="auto"/>
        <w:rPr>
          <w:lang w:val="en-GB"/>
        </w:rPr>
      </w:pPr>
      <w:r w:rsidRPr="00E10B40">
        <w:rPr>
          <w:lang w:val="en-GB"/>
        </w:rPr>
        <w:t>Persons with disabilities are often deprived of their right to stand as a candidate and to cast an informed vote due to accessibility barriers in all parts of the electoral process – including in fully participating in events from political parties.</w:t>
      </w:r>
    </w:p>
    <w:p w14:paraId="31F9E3B7" w14:textId="77777777" w:rsidR="00444426" w:rsidRPr="00E10B40" w:rsidRDefault="00444426" w:rsidP="00444426">
      <w:pPr>
        <w:spacing w:line="360" w:lineRule="auto"/>
        <w:rPr>
          <w:lang w:val="en-GB"/>
        </w:rPr>
      </w:pPr>
      <w:r w:rsidRPr="00E10B40">
        <w:rPr>
          <w:lang w:val="en-GB"/>
        </w:rPr>
        <w:t>This checklist is intended to provide persons working in elections and political campaigns with an easy-to-check and implement process to ensure that their events are inclusive of and for persons with disabilities.</w:t>
      </w:r>
    </w:p>
    <w:p w14:paraId="5AA1C2CA" w14:textId="5AF566AD" w:rsidR="00444426" w:rsidRPr="00E10B40" w:rsidRDefault="00444426" w:rsidP="00444426">
      <w:pPr>
        <w:spacing w:line="360" w:lineRule="auto"/>
        <w:rPr>
          <w:lang w:val="en-GB"/>
        </w:rPr>
      </w:pPr>
      <w:r w:rsidRPr="00E10B40">
        <w:rPr>
          <w:lang w:val="en-GB"/>
        </w:rPr>
        <w:t>The checklist is divided into three sections: in-person events, online events and how speakers should present accessibly. This way, the reader can easily take steps to ensure their events can include</w:t>
      </w:r>
      <w:r w:rsidR="00367574">
        <w:rPr>
          <w:lang w:val="en-GB"/>
        </w:rPr>
        <w:t xml:space="preserve"> </w:t>
      </w:r>
      <w:r w:rsidRPr="00E10B40">
        <w:rPr>
          <w:lang w:val="en-GB"/>
        </w:rPr>
        <w:t>everyone.</w:t>
      </w:r>
    </w:p>
    <w:p w14:paraId="326B93A2" w14:textId="091FE6E8" w:rsidR="00A533F3" w:rsidRDefault="005876B9" w:rsidP="00B80FAA">
      <w:r w:rsidRPr="00E10B40">
        <w:rPr>
          <w:noProof/>
          <w:lang w:val="en-GB"/>
        </w:rPr>
        <w:drawing>
          <wp:anchor distT="0" distB="0" distL="114300" distR="114300" simplePos="0" relativeHeight="251658245" behindDoc="0" locked="0" layoutInCell="1" allowOverlap="1" wp14:anchorId="6F302293" wp14:editId="5B5FB94F">
            <wp:simplePos x="0" y="0"/>
            <wp:positionH relativeFrom="column">
              <wp:posOffset>203200</wp:posOffset>
            </wp:positionH>
            <wp:positionV relativeFrom="paragraph">
              <wp:posOffset>47625</wp:posOffset>
            </wp:positionV>
            <wp:extent cx="5142230" cy="2781300"/>
            <wp:effectExtent l="0" t="0" r="1270" b="0"/>
            <wp:wrapNone/>
            <wp:docPr id="359967006" name="Picture 359967006" descr="A screen with a picture of two people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67006" name="Picture 1" descr="A screen with a picture of two people in a sui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424" b="11284"/>
                    <a:stretch/>
                  </pic:blipFill>
                  <pic:spPr bwMode="auto">
                    <a:xfrm>
                      <a:off x="0" y="0"/>
                      <a:ext cx="5142230"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9A12A" w14:textId="73F13F8D" w:rsidR="00A533F3" w:rsidRDefault="00A533F3" w:rsidP="00B80FAA"/>
    <w:p w14:paraId="63E09AD9" w14:textId="070EA4C3" w:rsidR="006F20B1" w:rsidRDefault="006F20B1" w:rsidP="00B80FAA"/>
    <w:p w14:paraId="0361ED66" w14:textId="518DA770" w:rsidR="006F20B1" w:rsidRDefault="006F20B1" w:rsidP="00B80FAA"/>
    <w:p w14:paraId="6053CDD0" w14:textId="458A25CC" w:rsidR="006F20B1" w:rsidRDefault="006F20B1" w:rsidP="00B80FAA"/>
    <w:p w14:paraId="78168EE7" w14:textId="78BF7B61" w:rsidR="006F20B1" w:rsidRDefault="006F20B1" w:rsidP="00B80FAA"/>
    <w:p w14:paraId="6ECAC187" w14:textId="77777777" w:rsidR="006F20B1" w:rsidRDefault="006F20B1" w:rsidP="00B80FAA"/>
    <w:p w14:paraId="0E887E05" w14:textId="77777777" w:rsidR="006F20B1" w:rsidRDefault="006F20B1" w:rsidP="00B80FAA"/>
    <w:p w14:paraId="1C665921" w14:textId="77777777" w:rsidR="006F20B1" w:rsidRDefault="006F20B1" w:rsidP="00B80FAA"/>
    <w:p w14:paraId="559190CF" w14:textId="77777777" w:rsidR="006F20B1" w:rsidRDefault="006F20B1" w:rsidP="00B80FAA"/>
    <w:p w14:paraId="27EA0E4D" w14:textId="77777777" w:rsidR="005876B9" w:rsidRPr="005876B9" w:rsidRDefault="005876B9" w:rsidP="005876B9">
      <w:pPr>
        <w:jc w:val="center"/>
        <w:rPr>
          <w:i/>
          <w:iCs/>
          <w:lang w:val="en-GB"/>
        </w:rPr>
      </w:pPr>
      <w:r w:rsidRPr="005876B9">
        <w:rPr>
          <w:i/>
          <w:iCs/>
          <w:lang w:val="en-GB"/>
        </w:rPr>
        <w:t xml:space="preserve">The </w:t>
      </w:r>
      <w:hyperlink r:id="rId14" w:history="1">
        <w:r w:rsidRPr="005876B9">
          <w:rPr>
            <w:rStyle w:val="Hyperlink"/>
            <w:i/>
            <w:iCs/>
            <w:lang w:val="en-GB"/>
          </w:rPr>
          <w:t>European Parliament of Persons with Disabilities</w:t>
        </w:r>
      </w:hyperlink>
      <w:r w:rsidRPr="005876B9">
        <w:rPr>
          <w:i/>
          <w:iCs/>
          <w:lang w:val="en-GB"/>
        </w:rPr>
        <w:t xml:space="preserve"> strived for accessibility. Credits: Michael Chia</w:t>
      </w:r>
    </w:p>
    <w:p w14:paraId="673B3E2B" w14:textId="77777777" w:rsidR="006F20B1" w:rsidRDefault="006F20B1" w:rsidP="00B80FAA"/>
    <w:p w14:paraId="1D788CE6" w14:textId="77777777" w:rsidR="00A533F3" w:rsidRDefault="00A533F3" w:rsidP="00B80FAA"/>
    <w:p w14:paraId="68A10DF8" w14:textId="77777777" w:rsidR="00444426" w:rsidRPr="000F5D8B" w:rsidRDefault="00444426" w:rsidP="00B80FAA"/>
    <w:p w14:paraId="28FEC9D9" w14:textId="77777777" w:rsidR="00444426" w:rsidRPr="00E10B40" w:rsidRDefault="00444426" w:rsidP="00444426">
      <w:pPr>
        <w:pStyle w:val="Heading1"/>
        <w:rPr>
          <w:lang w:val="en-GB"/>
        </w:rPr>
      </w:pPr>
      <w:bookmarkStart w:id="12" w:name="_Toc147229996"/>
      <w:bookmarkStart w:id="13" w:name="_Toc149555992"/>
      <w:bookmarkEnd w:id="8"/>
      <w:bookmarkEnd w:id="7"/>
      <w:r w:rsidRPr="00E10B40">
        <w:rPr>
          <w:lang w:val="en-GB"/>
        </w:rPr>
        <w:lastRenderedPageBreak/>
        <w:t>Presentations</w:t>
      </w:r>
      <w:bookmarkEnd w:id="12"/>
      <w:bookmarkEnd w:id="13"/>
    </w:p>
    <w:p w14:paraId="51925A14" w14:textId="5CE5F925" w:rsidR="00444426" w:rsidRPr="00E10B40" w:rsidRDefault="003F6965" w:rsidP="00444426">
      <w:pPr>
        <w:pStyle w:val="ListParagraph"/>
        <w:numPr>
          <w:ilvl w:val="0"/>
          <w:numId w:val="37"/>
        </w:numPr>
        <w:rPr>
          <w:lang w:eastAsia="en-GB"/>
        </w:rPr>
      </w:pPr>
      <w:sdt>
        <w:sdtPr>
          <w:rPr>
            <w:rFonts w:ascii="MS Gothic" w:eastAsia="MS Gothic" w:hAnsi="MS Gothic"/>
            <w:lang w:eastAsia="en-GB"/>
          </w:rPr>
          <w:id w:val="342594691"/>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I have visual support when doing a presentation (even if it’s just keywords on a slide)</w:t>
      </w:r>
    </w:p>
    <w:p w14:paraId="76969FB5" w14:textId="77777777" w:rsidR="00444426" w:rsidRPr="00E10B40" w:rsidRDefault="003F6965" w:rsidP="00444426">
      <w:pPr>
        <w:pStyle w:val="ListParagraph"/>
        <w:numPr>
          <w:ilvl w:val="0"/>
          <w:numId w:val="37"/>
        </w:numPr>
        <w:rPr>
          <w:lang w:eastAsia="en-GB"/>
        </w:rPr>
      </w:pPr>
      <w:sdt>
        <w:sdtPr>
          <w:rPr>
            <w:rFonts w:ascii="MS Gothic" w:eastAsia="MS Gothic" w:hAnsi="MS Gothic"/>
            <w:lang w:eastAsia="en-GB"/>
          </w:rPr>
          <w:id w:val="1348909684"/>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My visual support has text with a sans-serif font with a size of at least 28.</w:t>
      </w:r>
    </w:p>
    <w:p w14:paraId="5C837414" w14:textId="7136EA45" w:rsidR="00444426" w:rsidRPr="00E10B40" w:rsidRDefault="003F6965" w:rsidP="0035455B">
      <w:pPr>
        <w:pStyle w:val="ListParagraph"/>
        <w:numPr>
          <w:ilvl w:val="0"/>
          <w:numId w:val="37"/>
        </w:numPr>
        <w:rPr>
          <w:lang w:eastAsia="en-GB"/>
        </w:rPr>
      </w:pPr>
      <w:sdt>
        <w:sdtPr>
          <w:rPr>
            <w:rFonts w:ascii="MS Gothic" w:eastAsia="MS Gothic" w:hAnsi="MS Gothic"/>
            <w:lang w:eastAsia="en-GB"/>
          </w:rPr>
          <w:id w:val="1334731294"/>
          <w14:checkbox>
            <w14:checked w14:val="0"/>
            <w14:checkedState w14:val="2612" w14:font="MS Gothic"/>
            <w14:uncheckedState w14:val="2610" w14:font="MS Gothic"/>
          </w14:checkbox>
        </w:sdtPr>
        <w:sdtEndPr/>
        <w:sdtContent>
          <w:r w:rsidR="00444426" w:rsidRPr="0035455B">
            <w:rPr>
              <w:rFonts w:ascii="MS Gothic" w:eastAsia="MS Gothic" w:hAnsi="MS Gothic"/>
              <w:lang w:eastAsia="en-GB"/>
            </w:rPr>
            <w:t>☐</w:t>
          </w:r>
        </w:sdtContent>
      </w:sdt>
      <w:r w:rsidR="00444426" w:rsidRPr="00E10B40">
        <w:rPr>
          <w:lang w:eastAsia="en-GB"/>
        </w:rPr>
        <w:t xml:space="preserve"> I describe visual content.</w:t>
      </w:r>
    </w:p>
    <w:p w14:paraId="3A0912C2" w14:textId="77777777" w:rsidR="00444426" w:rsidRPr="00E10B40" w:rsidRDefault="003F6965" w:rsidP="00444426">
      <w:pPr>
        <w:pStyle w:val="ListParagraph"/>
        <w:numPr>
          <w:ilvl w:val="0"/>
          <w:numId w:val="37"/>
        </w:numPr>
        <w:rPr>
          <w:lang w:eastAsia="en-GB"/>
        </w:rPr>
      </w:pPr>
      <w:sdt>
        <w:sdtPr>
          <w:rPr>
            <w:rFonts w:ascii="MS Gothic" w:eastAsia="MS Gothic" w:hAnsi="MS Gothic"/>
            <w:lang w:eastAsia="en-GB"/>
          </w:rPr>
          <w:id w:val="-910072354"/>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I speak slowly.</w:t>
      </w:r>
    </w:p>
    <w:p w14:paraId="0921811C" w14:textId="77777777" w:rsidR="00444426" w:rsidRPr="00E10B40" w:rsidRDefault="003F6965" w:rsidP="00444426">
      <w:pPr>
        <w:pStyle w:val="ListParagraph"/>
        <w:numPr>
          <w:ilvl w:val="0"/>
          <w:numId w:val="37"/>
        </w:numPr>
        <w:rPr>
          <w:lang w:eastAsia="en-GB"/>
        </w:rPr>
      </w:pPr>
      <w:sdt>
        <w:sdtPr>
          <w:rPr>
            <w:rFonts w:ascii="MS Gothic" w:eastAsia="MS Gothic" w:hAnsi="MS Gothic"/>
            <w:lang w:eastAsia="en-GB"/>
          </w:rPr>
          <w:id w:val="-1664540289"/>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I stop speaking and repeat if someone asks.</w:t>
      </w:r>
    </w:p>
    <w:p w14:paraId="6562C079" w14:textId="77777777" w:rsidR="00444426" w:rsidRPr="00E10B40" w:rsidRDefault="003F6965" w:rsidP="00444426">
      <w:pPr>
        <w:pStyle w:val="ListParagraph"/>
        <w:numPr>
          <w:ilvl w:val="0"/>
          <w:numId w:val="37"/>
        </w:numPr>
        <w:rPr>
          <w:rFonts w:eastAsia="Calibri"/>
          <w:szCs w:val="24"/>
          <w:lang w:eastAsia="en-GB"/>
        </w:rPr>
      </w:pPr>
      <w:sdt>
        <w:sdtPr>
          <w:rPr>
            <w:rFonts w:ascii="MS Gothic" w:eastAsia="MS Gothic" w:hAnsi="MS Gothic"/>
            <w:lang w:eastAsia="en-GB"/>
          </w:rPr>
          <w:id w:val="-1713955848"/>
          <w:placeholder>
            <w:docPart w:val="B1F9C96708D4F94BB3FAE2C81ADDCDBB"/>
          </w:placeholder>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I have a small summary of my points at the end of my presentation.</w:t>
      </w:r>
    </w:p>
    <w:p w14:paraId="187ECFBB" w14:textId="77777777" w:rsidR="00444426" w:rsidRPr="00E10B40" w:rsidRDefault="00444426" w:rsidP="00444426">
      <w:pPr>
        <w:pStyle w:val="Heading2"/>
        <w:rPr>
          <w:rFonts w:eastAsia="Calibri"/>
          <w:szCs w:val="24"/>
        </w:rPr>
      </w:pPr>
      <w:bookmarkStart w:id="14" w:name="_Toc149555993"/>
      <w:r w:rsidRPr="00E10B40">
        <w:t>Learn</w:t>
      </w:r>
      <w:bookmarkEnd w:id="14"/>
      <w:r w:rsidRPr="00E10B40">
        <w:t xml:space="preserve"> </w:t>
      </w:r>
    </w:p>
    <w:p w14:paraId="53F3F061" w14:textId="77777777" w:rsidR="00444426" w:rsidRPr="00E10B40" w:rsidRDefault="00444426" w:rsidP="00444426">
      <w:pPr>
        <w:pStyle w:val="ListParagraph"/>
        <w:numPr>
          <w:ilvl w:val="0"/>
          <w:numId w:val="37"/>
        </w:numPr>
        <w:rPr>
          <w:lang w:eastAsia="en-GB"/>
        </w:rPr>
      </w:pPr>
      <w:r w:rsidRPr="00E10B40">
        <w:rPr>
          <w:lang w:eastAsia="en-GB"/>
        </w:rPr>
        <w:t xml:space="preserve">Learn about accessible presentations with EDF </w:t>
      </w:r>
      <w:hyperlink r:id="rId15" w:history="1">
        <w:r w:rsidRPr="00E10B40">
          <w:rPr>
            <w:rStyle w:val="Hyperlink"/>
          </w:rPr>
          <w:t>Accessible PowerPoint presentations.</w:t>
        </w:r>
      </w:hyperlink>
      <w:r w:rsidRPr="00E10B40">
        <w:rPr>
          <w:lang w:eastAsia="en-GB"/>
        </w:rPr>
        <w:t xml:space="preserve"> </w:t>
      </w:r>
    </w:p>
    <w:p w14:paraId="5059A2F6" w14:textId="718FE196" w:rsidR="00444426" w:rsidRPr="00E10B40" w:rsidRDefault="0020008C" w:rsidP="00444426">
      <w:pPr>
        <w:rPr>
          <w:rFonts w:eastAsiaTheme="majorEastAsia" w:cs="Times New Roman"/>
          <w:b/>
          <w:color w:val="0A77B3"/>
          <w:sz w:val="32"/>
          <w:szCs w:val="32"/>
          <w:lang w:val="en-GB" w:eastAsia="en-GB"/>
        </w:rPr>
      </w:pPr>
      <w:r>
        <w:rPr>
          <w:rFonts w:eastAsiaTheme="majorEastAsia" w:cs="Times New Roman"/>
          <w:b/>
          <w:noProof/>
          <w:color w:val="0A77B3"/>
          <w:sz w:val="32"/>
          <w:szCs w:val="32"/>
          <w:lang w:val="en-GB" w:eastAsia="en-GB"/>
        </w:rPr>
        <w:drawing>
          <wp:anchor distT="0" distB="0" distL="114300" distR="114300" simplePos="0" relativeHeight="251658251" behindDoc="0" locked="0" layoutInCell="1" allowOverlap="1" wp14:anchorId="6F012BB2" wp14:editId="642D9FF6">
            <wp:simplePos x="0" y="0"/>
            <wp:positionH relativeFrom="column">
              <wp:posOffset>1460500</wp:posOffset>
            </wp:positionH>
            <wp:positionV relativeFrom="paragraph">
              <wp:posOffset>289560</wp:posOffset>
            </wp:positionV>
            <wp:extent cx="2527300" cy="2644460"/>
            <wp:effectExtent l="0" t="0" r="0" b="0"/>
            <wp:wrapNone/>
            <wp:docPr id="1796990252" name="Picture 1796990252" descr="Blue icon. A person showing a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90252" name="Imagen 1" descr="Blue icon. A person showing a presentation"/>
                    <pic:cNvPicPr/>
                  </pic:nvPicPr>
                  <pic:blipFill rotWithShape="1">
                    <a:blip r:embed="rId16">
                      <a:extLst>
                        <a:ext uri="{28A0092B-C50C-407E-A947-70E740481C1C}">
                          <a14:useLocalDpi xmlns:a14="http://schemas.microsoft.com/office/drawing/2010/main" val="0"/>
                        </a:ext>
                      </a:extLst>
                    </a:blip>
                    <a:srcRect l="3102" r="63439" b="47263"/>
                    <a:stretch/>
                  </pic:blipFill>
                  <pic:spPr bwMode="auto">
                    <a:xfrm>
                      <a:off x="0" y="0"/>
                      <a:ext cx="2527300" cy="264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426" w:rsidRPr="00E10B40">
        <w:rPr>
          <w:lang w:val="en-GB"/>
        </w:rPr>
        <w:br w:type="page"/>
      </w:r>
    </w:p>
    <w:p w14:paraId="19CD9C86" w14:textId="77777777" w:rsidR="00444426" w:rsidRPr="00E10B40" w:rsidRDefault="00444426" w:rsidP="00444426">
      <w:pPr>
        <w:pStyle w:val="Heading1"/>
        <w:rPr>
          <w:lang w:val="en-GB"/>
        </w:rPr>
      </w:pPr>
      <w:bookmarkStart w:id="15" w:name="_Toc149555994"/>
      <w:r w:rsidRPr="00E10B40">
        <w:rPr>
          <w:lang w:val="en-GB"/>
        </w:rPr>
        <w:lastRenderedPageBreak/>
        <w:t>Online events and webinars</w:t>
      </w:r>
      <w:bookmarkEnd w:id="15"/>
    </w:p>
    <w:p w14:paraId="7FFA7C65" w14:textId="77777777" w:rsidR="00444426" w:rsidRPr="00E10B40" w:rsidRDefault="003F6965" w:rsidP="00444426">
      <w:pPr>
        <w:pStyle w:val="ListParagraph"/>
        <w:numPr>
          <w:ilvl w:val="0"/>
          <w:numId w:val="39"/>
        </w:numPr>
        <w:rPr>
          <w:lang w:eastAsia="en-GB"/>
        </w:rPr>
      </w:pPr>
      <w:sdt>
        <w:sdtPr>
          <w:rPr>
            <w:rFonts w:ascii="MS Gothic" w:eastAsia="MS Gothic" w:hAnsi="MS Gothic"/>
            <w:lang w:eastAsia="en-GB"/>
          </w:rPr>
          <w:id w:val="-290978704"/>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I provide real time captioning.</w:t>
      </w:r>
    </w:p>
    <w:p w14:paraId="478325FA" w14:textId="77777777" w:rsidR="00444426" w:rsidRPr="00E10B40" w:rsidRDefault="003F6965" w:rsidP="00444426">
      <w:pPr>
        <w:pStyle w:val="ListParagraph"/>
        <w:numPr>
          <w:ilvl w:val="0"/>
          <w:numId w:val="39"/>
        </w:numPr>
        <w:rPr>
          <w:lang w:eastAsia="en-GB"/>
        </w:rPr>
      </w:pPr>
      <w:sdt>
        <w:sdtPr>
          <w:rPr>
            <w:rFonts w:ascii="MS Gothic" w:eastAsia="MS Gothic" w:hAnsi="MS Gothic"/>
            <w:lang w:eastAsia="en-GB"/>
          </w:rPr>
          <w:id w:val="-678118496"/>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I provide sign language interpretation.</w:t>
      </w:r>
    </w:p>
    <w:p w14:paraId="0D54C842" w14:textId="77777777" w:rsidR="00444426" w:rsidRDefault="003F6965" w:rsidP="00444426">
      <w:pPr>
        <w:pStyle w:val="ListParagraph"/>
        <w:numPr>
          <w:ilvl w:val="0"/>
          <w:numId w:val="39"/>
        </w:numPr>
        <w:rPr>
          <w:lang w:eastAsia="en-GB"/>
        </w:rPr>
      </w:pPr>
      <w:sdt>
        <w:sdtPr>
          <w:rPr>
            <w:lang w:eastAsia="en-GB"/>
          </w:rPr>
          <w:id w:val="-683365169"/>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I informed real-time captioners and interpreters of the attendees who requested these measures.</w:t>
      </w:r>
    </w:p>
    <w:p w14:paraId="720B7AB4" w14:textId="77777777" w:rsidR="00BC3941" w:rsidRPr="00E10B40" w:rsidRDefault="003F6965" w:rsidP="00BC3941">
      <w:pPr>
        <w:pStyle w:val="ListParagraph"/>
        <w:numPr>
          <w:ilvl w:val="0"/>
          <w:numId w:val="39"/>
        </w:numPr>
        <w:rPr>
          <w:lang w:eastAsia="en-GB"/>
        </w:rPr>
      </w:pPr>
      <w:sdt>
        <w:sdtPr>
          <w:rPr>
            <w:rFonts w:ascii="MS Gothic" w:eastAsia="MS Gothic" w:hAnsi="MS Gothic"/>
            <w:lang w:eastAsia="en-GB"/>
          </w:rPr>
          <w:id w:val="2090191921"/>
          <w14:checkbox>
            <w14:checked w14:val="0"/>
            <w14:checkedState w14:val="2612" w14:font="MS Gothic"/>
            <w14:uncheckedState w14:val="2610" w14:font="MS Gothic"/>
          </w14:checkbox>
        </w:sdtPr>
        <w:sdtEndPr/>
        <w:sdtContent>
          <w:r w:rsidR="00BC3941" w:rsidRPr="00E10B40">
            <w:rPr>
              <w:rFonts w:ascii="MS Gothic" w:eastAsia="MS Gothic" w:hAnsi="MS Gothic"/>
              <w:lang w:eastAsia="en-GB"/>
            </w:rPr>
            <w:t>☐</w:t>
          </w:r>
        </w:sdtContent>
      </w:sdt>
      <w:r w:rsidR="00BC3941">
        <w:rPr>
          <w:rFonts w:ascii="MS Gothic" w:eastAsia="MS Gothic" w:hAnsi="MS Gothic"/>
          <w:lang w:eastAsia="en-GB"/>
        </w:rPr>
        <w:t xml:space="preserve"> </w:t>
      </w:r>
      <w:r w:rsidR="00BC3941" w:rsidRPr="00E10B40">
        <w:rPr>
          <w:lang w:eastAsia="en-GB"/>
        </w:rPr>
        <w:t>I make available documents used in the event in advance</w:t>
      </w:r>
      <w:r w:rsidR="00BC3941">
        <w:rPr>
          <w:lang w:eastAsia="en-GB"/>
        </w:rPr>
        <w:t xml:space="preserve"> accessible formats</w:t>
      </w:r>
      <w:r w:rsidR="00BC3941" w:rsidRPr="00E10B40">
        <w:rPr>
          <w:lang w:eastAsia="en-GB"/>
        </w:rPr>
        <w:t>.</w:t>
      </w:r>
    </w:p>
    <w:p w14:paraId="4A70AEDA" w14:textId="3846D25A" w:rsidR="00BC3941" w:rsidRPr="00E10B40" w:rsidRDefault="003F6965" w:rsidP="00BC3941">
      <w:pPr>
        <w:pStyle w:val="ListParagraph"/>
        <w:numPr>
          <w:ilvl w:val="0"/>
          <w:numId w:val="39"/>
        </w:numPr>
        <w:rPr>
          <w:lang w:eastAsia="en-GB"/>
        </w:rPr>
      </w:pPr>
      <w:sdt>
        <w:sdtPr>
          <w:rPr>
            <w:rFonts w:ascii="MS Gothic" w:eastAsia="MS Gothic" w:hAnsi="MS Gothic"/>
            <w:lang w:eastAsia="en-GB"/>
          </w:rPr>
          <w:id w:val="-2099709284"/>
          <w14:checkbox>
            <w14:checked w14:val="0"/>
            <w14:checkedState w14:val="2612" w14:font="MS Gothic"/>
            <w14:uncheckedState w14:val="2610" w14:font="MS Gothic"/>
          </w14:checkbox>
        </w:sdtPr>
        <w:sdtEndPr/>
        <w:sdtContent>
          <w:r w:rsidR="00BC3941" w:rsidRPr="00E10B40">
            <w:rPr>
              <w:rFonts w:ascii="MS Gothic" w:eastAsia="MS Gothic" w:hAnsi="MS Gothic"/>
              <w:lang w:eastAsia="en-GB"/>
            </w:rPr>
            <w:t>☐</w:t>
          </w:r>
        </w:sdtContent>
      </w:sdt>
      <w:r w:rsidR="00BC3941">
        <w:rPr>
          <w:rFonts w:ascii="MS Gothic" w:eastAsia="MS Gothic" w:hAnsi="MS Gothic"/>
          <w:lang w:eastAsia="en-GB"/>
        </w:rPr>
        <w:t xml:space="preserve"> </w:t>
      </w:r>
      <w:r w:rsidR="00BC3941" w:rsidRPr="00E10B40">
        <w:rPr>
          <w:lang w:eastAsia="en-GB"/>
        </w:rPr>
        <w:t>I provide documents in easy-to-read upon request.</w:t>
      </w:r>
    </w:p>
    <w:p w14:paraId="089336B0" w14:textId="18BC760D" w:rsidR="00444426" w:rsidRPr="00E10B40" w:rsidRDefault="003F6965" w:rsidP="00444426">
      <w:pPr>
        <w:pStyle w:val="ListParagraph"/>
        <w:numPr>
          <w:ilvl w:val="0"/>
          <w:numId w:val="39"/>
        </w:numPr>
        <w:rPr>
          <w:rFonts w:eastAsia="Calibri"/>
          <w:szCs w:val="24"/>
          <w:lang w:eastAsia="en-GB"/>
        </w:rPr>
      </w:pPr>
      <w:sdt>
        <w:sdtPr>
          <w:rPr>
            <w:lang w:eastAsia="en-GB"/>
          </w:rPr>
          <w:id w:val="299660948"/>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rFonts w:eastAsia="Calibri"/>
          <w:szCs w:val="24"/>
          <w:lang w:eastAsia="en-GB"/>
        </w:rPr>
        <w:t xml:space="preserve"> If am using supporting files (video, document</w:t>
      </w:r>
      <w:r w:rsidR="00367574">
        <w:rPr>
          <w:rFonts w:eastAsia="Calibri"/>
          <w:szCs w:val="24"/>
          <w:lang w:eastAsia="en-GB"/>
        </w:rPr>
        <w:t>s</w:t>
      </w:r>
      <w:r w:rsidR="00444426" w:rsidRPr="00E10B40">
        <w:rPr>
          <w:rFonts w:eastAsia="Calibri"/>
          <w:szCs w:val="24"/>
          <w:lang w:eastAsia="en-GB"/>
        </w:rPr>
        <w:t>,</w:t>
      </w:r>
      <w:r w:rsidR="00367574">
        <w:rPr>
          <w:rFonts w:eastAsia="Calibri"/>
          <w:szCs w:val="24"/>
          <w:lang w:eastAsia="en-GB"/>
        </w:rPr>
        <w:t xml:space="preserve"> written speech,</w:t>
      </w:r>
      <w:r w:rsidR="00444426" w:rsidRPr="00E10B40">
        <w:rPr>
          <w:rFonts w:eastAsia="Calibri"/>
          <w:szCs w:val="24"/>
          <w:lang w:eastAsia="en-GB"/>
        </w:rPr>
        <w:t xml:space="preserve"> presentation, etc.) I share them with interpreters, captioners and participants ahead of the event.</w:t>
      </w:r>
    </w:p>
    <w:p w14:paraId="12A5C5F2" w14:textId="77777777" w:rsidR="00444426" w:rsidRPr="00E10B40" w:rsidRDefault="003F6965" w:rsidP="00444426">
      <w:pPr>
        <w:pStyle w:val="ListParagraph"/>
        <w:numPr>
          <w:ilvl w:val="0"/>
          <w:numId w:val="39"/>
        </w:numPr>
        <w:rPr>
          <w:lang w:eastAsia="en-GB"/>
        </w:rPr>
      </w:pPr>
      <w:sdt>
        <w:sdtPr>
          <w:rPr>
            <w:rFonts w:ascii="MS Gothic" w:eastAsia="MS Gothic" w:hAnsi="MS Gothic"/>
            <w:lang w:eastAsia="en-GB"/>
          </w:rPr>
          <w:id w:val="-429209093"/>
          <w:placeholder>
            <w:docPart w:val="2020B35A94226942957E07D2AE6A5CC1"/>
          </w:placeholder>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My event takes less than 2 hours and 30 minutes.</w:t>
      </w:r>
    </w:p>
    <w:p w14:paraId="7CA79DBE" w14:textId="77777777" w:rsidR="00444426" w:rsidRPr="00E10B40" w:rsidRDefault="003F6965" w:rsidP="00444426">
      <w:pPr>
        <w:pStyle w:val="ListParagraph"/>
        <w:numPr>
          <w:ilvl w:val="0"/>
          <w:numId w:val="39"/>
        </w:numPr>
        <w:rPr>
          <w:lang w:eastAsia="en-GB"/>
        </w:rPr>
      </w:pPr>
      <w:sdt>
        <w:sdtPr>
          <w:rPr>
            <w:lang w:eastAsia="en-GB"/>
          </w:rPr>
          <w:id w:val="-362680017"/>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My event has, at least, a 10-minute break.</w:t>
      </w:r>
    </w:p>
    <w:p w14:paraId="455B7124" w14:textId="77777777" w:rsidR="00444426" w:rsidRPr="00E10B40" w:rsidRDefault="003F6965" w:rsidP="00444426">
      <w:pPr>
        <w:pStyle w:val="ListParagraph"/>
        <w:numPr>
          <w:ilvl w:val="0"/>
          <w:numId w:val="39"/>
        </w:numPr>
        <w:rPr>
          <w:lang w:eastAsia="en-GB"/>
        </w:rPr>
      </w:pPr>
      <w:sdt>
        <w:sdtPr>
          <w:rPr>
            <w:rFonts w:ascii="MS Gothic" w:eastAsia="MS Gothic" w:hAnsi="MS Gothic"/>
            <w:lang w:eastAsia="en-GB"/>
          </w:rPr>
          <w:id w:val="1226948413"/>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The invitation to my event is accessible.</w:t>
      </w:r>
    </w:p>
    <w:p w14:paraId="60105A4D" w14:textId="7A922C98" w:rsidR="00444426" w:rsidRPr="00E10B40" w:rsidRDefault="003F6965" w:rsidP="00444426">
      <w:pPr>
        <w:pStyle w:val="ListParagraph"/>
        <w:numPr>
          <w:ilvl w:val="0"/>
          <w:numId w:val="39"/>
        </w:numPr>
        <w:rPr>
          <w:lang w:eastAsia="en-GB"/>
        </w:rPr>
      </w:pPr>
      <w:sdt>
        <w:sdtPr>
          <w:rPr>
            <w:rFonts w:ascii="MS Gothic" w:eastAsia="MS Gothic" w:hAnsi="MS Gothic"/>
            <w:lang w:eastAsia="en-GB"/>
          </w:rPr>
          <w:id w:val="520832599"/>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The invitations clearly state </w:t>
      </w:r>
      <w:r w:rsidR="00367574">
        <w:rPr>
          <w:lang w:eastAsia="en-GB"/>
        </w:rPr>
        <w:t xml:space="preserve">foreseen </w:t>
      </w:r>
      <w:r w:rsidR="00444426" w:rsidRPr="00E10B40">
        <w:rPr>
          <w:lang w:eastAsia="en-GB"/>
        </w:rPr>
        <w:t xml:space="preserve">accessibility </w:t>
      </w:r>
      <w:r w:rsidR="00367574">
        <w:rPr>
          <w:lang w:eastAsia="en-GB"/>
        </w:rPr>
        <w:t>features (e.g. live subtitles, sign language interpretation, others…)</w:t>
      </w:r>
      <w:r w:rsidR="00444426" w:rsidRPr="00E10B40">
        <w:rPr>
          <w:lang w:eastAsia="en-GB"/>
        </w:rPr>
        <w:t>.</w:t>
      </w:r>
    </w:p>
    <w:p w14:paraId="6E652F36" w14:textId="77777777" w:rsidR="00444426" w:rsidRPr="00E10B40" w:rsidRDefault="003F6965" w:rsidP="00444426">
      <w:pPr>
        <w:pStyle w:val="ListParagraph"/>
        <w:numPr>
          <w:ilvl w:val="0"/>
          <w:numId w:val="39"/>
        </w:numPr>
        <w:rPr>
          <w:lang w:eastAsia="en-GB"/>
        </w:rPr>
      </w:pPr>
      <w:sdt>
        <w:sdtPr>
          <w:rPr>
            <w:rFonts w:ascii="MS Gothic" w:eastAsia="MS Gothic" w:hAnsi="MS Gothic"/>
            <w:lang w:eastAsia="en-GB"/>
          </w:rPr>
          <w:id w:val="281233848"/>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The registration form is accessible, or a built-in form (for example when using Zoom).</w:t>
      </w:r>
    </w:p>
    <w:p w14:paraId="3AD11265" w14:textId="17A3BF5F" w:rsidR="00444426" w:rsidRPr="00E10B40" w:rsidRDefault="003F6965" w:rsidP="00444426">
      <w:pPr>
        <w:pStyle w:val="ListParagraph"/>
        <w:numPr>
          <w:ilvl w:val="0"/>
          <w:numId w:val="39"/>
        </w:numPr>
        <w:ind w:hanging="436"/>
        <w:rPr>
          <w:lang w:eastAsia="en-GB"/>
        </w:rPr>
      </w:pPr>
      <w:sdt>
        <w:sdtPr>
          <w:rPr>
            <w:rFonts w:ascii="MS Gothic" w:eastAsia="MS Gothic" w:hAnsi="MS Gothic"/>
            <w:lang w:eastAsia="en-GB"/>
          </w:rPr>
          <w:id w:val="-1741783415"/>
          <w14:checkbox>
            <w14:checked w14:val="0"/>
            <w14:checkedState w14:val="2612" w14:font="MS Gothic"/>
            <w14:uncheckedState w14:val="2610" w14:font="MS Gothic"/>
          </w14:checkbox>
        </w:sdtPr>
        <w:sdtEndPr/>
        <w:sdtContent>
          <w:r w:rsidR="00444426">
            <w:rPr>
              <w:rFonts w:ascii="MS Gothic" w:eastAsia="MS Gothic" w:hAnsi="MS Gothic" w:hint="eastAsia"/>
              <w:lang w:eastAsia="en-GB"/>
            </w:rPr>
            <w:t>☐</w:t>
          </w:r>
        </w:sdtContent>
      </w:sdt>
      <w:r w:rsidR="00444426" w:rsidRPr="00E10B40">
        <w:rPr>
          <w:lang w:eastAsia="en-GB"/>
        </w:rPr>
        <w:t xml:space="preserve"> I added a question </w:t>
      </w:r>
      <w:r w:rsidR="00367574">
        <w:rPr>
          <w:lang w:eastAsia="en-GB"/>
        </w:rPr>
        <w:t xml:space="preserve">in the registration form </w:t>
      </w:r>
      <w:r w:rsidR="00444426" w:rsidRPr="00E10B40">
        <w:rPr>
          <w:lang w:eastAsia="en-GB"/>
        </w:rPr>
        <w:t>about accessibility features.</w:t>
      </w:r>
    </w:p>
    <w:p w14:paraId="01BB7633" w14:textId="77777777" w:rsidR="00444426" w:rsidRPr="00E10B40" w:rsidRDefault="003F6965" w:rsidP="00444426">
      <w:pPr>
        <w:pStyle w:val="ListParagraph"/>
        <w:numPr>
          <w:ilvl w:val="0"/>
          <w:numId w:val="39"/>
        </w:numPr>
        <w:ind w:hanging="436"/>
        <w:rPr>
          <w:lang w:eastAsia="en-GB"/>
        </w:rPr>
      </w:pPr>
      <w:sdt>
        <w:sdtPr>
          <w:rPr>
            <w:rFonts w:ascii="MS Gothic" w:eastAsia="MS Gothic" w:hAnsi="MS Gothic"/>
            <w:lang w:eastAsia="en-GB"/>
          </w:rPr>
          <w:id w:val="-1322576905"/>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I explain accessibility features, and how to use the different features of the online meeting in the first minutes of my event.</w:t>
      </w:r>
    </w:p>
    <w:p w14:paraId="0FB23D46" w14:textId="77777777" w:rsidR="00444426" w:rsidRPr="00E10B40" w:rsidRDefault="003F6965" w:rsidP="00444426">
      <w:pPr>
        <w:pStyle w:val="ListParagraph"/>
        <w:numPr>
          <w:ilvl w:val="0"/>
          <w:numId w:val="39"/>
        </w:numPr>
        <w:ind w:hanging="436"/>
        <w:rPr>
          <w:lang w:eastAsia="en-GB"/>
        </w:rPr>
      </w:pPr>
      <w:sdt>
        <w:sdtPr>
          <w:rPr>
            <w:rFonts w:ascii="MS Gothic" w:eastAsia="MS Gothic" w:hAnsi="MS Gothic"/>
            <w:lang w:eastAsia="en-GB"/>
          </w:rPr>
          <w:id w:val="357086931"/>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I asked the speakers to speak slowly and turn on the video (if possible).</w:t>
      </w:r>
    </w:p>
    <w:p w14:paraId="43E5697E" w14:textId="77777777" w:rsidR="00444426" w:rsidRPr="00E10B40" w:rsidRDefault="003F6965" w:rsidP="00444426">
      <w:pPr>
        <w:pStyle w:val="ListParagraph"/>
        <w:numPr>
          <w:ilvl w:val="0"/>
          <w:numId w:val="39"/>
        </w:numPr>
        <w:ind w:hanging="436"/>
        <w:rPr>
          <w:lang w:eastAsia="en-GB"/>
        </w:rPr>
      </w:pPr>
      <w:sdt>
        <w:sdtPr>
          <w:rPr>
            <w:rFonts w:ascii="MS Gothic" w:eastAsia="MS Gothic" w:hAnsi="MS Gothic"/>
            <w:lang w:eastAsia="en-GB"/>
          </w:rPr>
          <w:id w:val="-879170647"/>
          <w:placeholder>
            <w:docPart w:val="2020B35A94226942957E07D2AE6A5CC1"/>
          </w:placeholder>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I asked the speakers to describe visual content.</w:t>
      </w:r>
    </w:p>
    <w:p w14:paraId="530CE70E" w14:textId="610487E2" w:rsidR="00444426" w:rsidRPr="00E10B40" w:rsidRDefault="003F6965" w:rsidP="00444426">
      <w:pPr>
        <w:pStyle w:val="ListParagraph"/>
        <w:numPr>
          <w:ilvl w:val="0"/>
          <w:numId w:val="39"/>
        </w:numPr>
        <w:ind w:hanging="436"/>
        <w:rPr>
          <w:lang w:eastAsia="en-GB"/>
        </w:rPr>
      </w:pPr>
      <w:sdt>
        <w:sdtPr>
          <w:rPr>
            <w:lang w:eastAsia="en-GB"/>
          </w:rPr>
          <w:id w:val="187487493"/>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If I am using breakout rooms, I ensure all attendees who need it have access to accessibility </w:t>
      </w:r>
      <w:r w:rsidR="00367574">
        <w:rPr>
          <w:lang w:eastAsia="en-GB"/>
        </w:rPr>
        <w:t>features</w:t>
      </w:r>
      <w:r w:rsidR="00444426" w:rsidRPr="00E10B40">
        <w:rPr>
          <w:lang w:eastAsia="en-GB"/>
        </w:rPr>
        <w:t>.</w:t>
      </w:r>
    </w:p>
    <w:p w14:paraId="3108ED96" w14:textId="77777777" w:rsidR="00444426" w:rsidRPr="00E10B40" w:rsidRDefault="003F6965" w:rsidP="00444426">
      <w:pPr>
        <w:pStyle w:val="ListParagraph"/>
        <w:numPr>
          <w:ilvl w:val="0"/>
          <w:numId w:val="39"/>
        </w:numPr>
        <w:ind w:hanging="436"/>
        <w:rPr>
          <w:lang w:eastAsia="en-GB"/>
        </w:rPr>
      </w:pPr>
      <w:sdt>
        <w:sdtPr>
          <w:rPr>
            <w:lang w:eastAsia="en-GB"/>
          </w:rPr>
          <w:id w:val="-328136350"/>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If it’s an interactive event, I am providing alternative formats for participants to communicate (written chat, voice, </w:t>
      </w:r>
      <w:proofErr w:type="spellStart"/>
      <w:r w:rsidR="00444426" w:rsidRPr="00E10B40">
        <w:rPr>
          <w:lang w:eastAsia="en-GB"/>
        </w:rPr>
        <w:t>etc</w:t>
      </w:r>
      <w:proofErr w:type="spellEnd"/>
      <w:r w:rsidR="00444426" w:rsidRPr="00E10B40">
        <w:rPr>
          <w:lang w:eastAsia="en-GB"/>
        </w:rPr>
        <w:t>).</w:t>
      </w:r>
    </w:p>
    <w:p w14:paraId="3E8F63BE" w14:textId="2FA6DEE7" w:rsidR="00444426" w:rsidRPr="00E10B40" w:rsidRDefault="003F6965" w:rsidP="00444426">
      <w:pPr>
        <w:pStyle w:val="ListParagraph"/>
        <w:numPr>
          <w:ilvl w:val="0"/>
          <w:numId w:val="39"/>
        </w:numPr>
        <w:ind w:hanging="436"/>
        <w:rPr>
          <w:lang w:eastAsia="en-GB"/>
        </w:rPr>
      </w:pPr>
      <w:sdt>
        <w:sdtPr>
          <w:rPr>
            <w:lang w:eastAsia="en-GB"/>
          </w:rPr>
          <w:id w:val="515426004"/>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I request feedback about the event and accessibility </w:t>
      </w:r>
      <w:r w:rsidR="00367574">
        <w:rPr>
          <w:lang w:eastAsia="en-GB"/>
        </w:rPr>
        <w:t>features</w:t>
      </w:r>
      <w:r w:rsidR="00367574" w:rsidRPr="00E10B40">
        <w:rPr>
          <w:lang w:eastAsia="en-GB"/>
        </w:rPr>
        <w:t xml:space="preserve"> </w:t>
      </w:r>
      <w:r w:rsidR="00444426" w:rsidRPr="00E10B40">
        <w:rPr>
          <w:lang w:eastAsia="en-GB"/>
        </w:rPr>
        <w:t>after it ends.</w:t>
      </w:r>
    </w:p>
    <w:p w14:paraId="1DF2381B" w14:textId="77777777" w:rsidR="00444426" w:rsidRPr="00E10B40" w:rsidRDefault="003F6965" w:rsidP="00444426">
      <w:pPr>
        <w:pStyle w:val="ListParagraph"/>
        <w:numPr>
          <w:ilvl w:val="0"/>
          <w:numId w:val="39"/>
        </w:numPr>
        <w:ind w:hanging="436"/>
        <w:rPr>
          <w:lang w:eastAsia="en-GB"/>
        </w:rPr>
      </w:pPr>
      <w:sdt>
        <w:sdtPr>
          <w:rPr>
            <w:lang w:eastAsia="en-GB"/>
          </w:rPr>
          <w:id w:val="1354606941"/>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All third-party software I use for interactive polls or activities is accessible.</w:t>
      </w:r>
    </w:p>
    <w:p w14:paraId="705F339B" w14:textId="77777777" w:rsidR="00444426" w:rsidRPr="00E10B40" w:rsidRDefault="00444426" w:rsidP="00444426">
      <w:pPr>
        <w:pStyle w:val="ListParagraph"/>
        <w:rPr>
          <w:lang w:eastAsia="en-GB"/>
        </w:rPr>
      </w:pPr>
    </w:p>
    <w:p w14:paraId="0F4BAC4F" w14:textId="77777777" w:rsidR="00444426" w:rsidRPr="00E10B40" w:rsidRDefault="00444426" w:rsidP="00444426">
      <w:pPr>
        <w:pStyle w:val="Heading2"/>
      </w:pPr>
      <w:bookmarkStart w:id="16" w:name="_Toc147229993"/>
      <w:bookmarkStart w:id="17" w:name="_Toc149555995"/>
      <w:r w:rsidRPr="00E10B40">
        <w:t>Learn</w:t>
      </w:r>
      <w:bookmarkEnd w:id="16"/>
      <w:bookmarkEnd w:id="17"/>
      <w:r w:rsidRPr="00E10B40">
        <w:t xml:space="preserve"> </w:t>
      </w:r>
    </w:p>
    <w:p w14:paraId="651E14DC" w14:textId="7AB098A2" w:rsidR="00444426" w:rsidRPr="00E10B40" w:rsidRDefault="0020008C" w:rsidP="00444426">
      <w:pPr>
        <w:pStyle w:val="ListParagraph"/>
        <w:numPr>
          <w:ilvl w:val="0"/>
          <w:numId w:val="38"/>
        </w:numPr>
        <w:rPr>
          <w:lang w:eastAsia="en-GB"/>
        </w:rPr>
      </w:pPr>
      <w:r>
        <w:rPr>
          <w:rFonts w:eastAsiaTheme="majorEastAsia" w:cs="Times New Roman"/>
          <w:b/>
          <w:noProof/>
          <w:color w:val="0A77B3"/>
          <w:sz w:val="32"/>
          <w:szCs w:val="32"/>
          <w:lang w:val="en-GB" w:eastAsia="en-GB"/>
        </w:rPr>
        <w:drawing>
          <wp:anchor distT="0" distB="0" distL="114300" distR="114300" simplePos="0" relativeHeight="251658252" behindDoc="0" locked="0" layoutInCell="1" allowOverlap="1" wp14:anchorId="24F110D3" wp14:editId="33EAA2EE">
            <wp:simplePos x="0" y="0"/>
            <wp:positionH relativeFrom="column">
              <wp:posOffset>1689100</wp:posOffset>
            </wp:positionH>
            <wp:positionV relativeFrom="paragraph">
              <wp:posOffset>446405</wp:posOffset>
            </wp:positionV>
            <wp:extent cx="1893425" cy="1981200"/>
            <wp:effectExtent l="0" t="0" r="0" b="0"/>
            <wp:wrapNone/>
            <wp:docPr id="418560259" name="Picture 418560259" descr="Blue icon. A computer showing in the screen a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60259" name="Imagen 418560259" descr="Blue icon. A computer showing in the screen an event"/>
                    <pic:cNvPicPr/>
                  </pic:nvPicPr>
                  <pic:blipFill rotWithShape="1">
                    <a:blip r:embed="rId16" cstate="print">
                      <a:extLst>
                        <a:ext uri="{28A0092B-C50C-407E-A947-70E740481C1C}">
                          <a14:useLocalDpi xmlns:a14="http://schemas.microsoft.com/office/drawing/2010/main" val="0"/>
                        </a:ext>
                      </a:extLst>
                    </a:blip>
                    <a:srcRect l="33706" r="32835" b="47263"/>
                    <a:stretch/>
                  </pic:blipFill>
                  <pic:spPr bwMode="auto">
                    <a:xfrm>
                      <a:off x="0" y="0"/>
                      <a:ext cx="189342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426" w:rsidRPr="00E10B40">
        <w:rPr>
          <w:lang w:eastAsia="en-GB"/>
        </w:rPr>
        <w:t xml:space="preserve">Learn about platform accessibility and how to make your event accessible on our </w:t>
      </w:r>
      <w:hyperlink r:id="rId17" w:history="1">
        <w:r w:rsidR="00444426" w:rsidRPr="00E10B40">
          <w:rPr>
            <w:rStyle w:val="Hyperlink"/>
          </w:rPr>
          <w:t>toolkit for accessible meetings</w:t>
        </w:r>
      </w:hyperlink>
      <w:r w:rsidR="00444426" w:rsidRPr="00E10B40">
        <w:rPr>
          <w:rStyle w:val="Hyperlink"/>
        </w:rPr>
        <w:t>.</w:t>
      </w:r>
    </w:p>
    <w:p w14:paraId="4E1324AC" w14:textId="264686DD" w:rsidR="00444426" w:rsidRPr="00E10B40" w:rsidRDefault="00444426" w:rsidP="00444426">
      <w:pPr>
        <w:rPr>
          <w:lang w:val="en-GB" w:eastAsia="en-GB"/>
        </w:rPr>
      </w:pPr>
      <w:r w:rsidRPr="00E10B40">
        <w:rPr>
          <w:lang w:val="en-GB" w:eastAsia="en-GB"/>
        </w:rPr>
        <w:br w:type="page"/>
      </w:r>
    </w:p>
    <w:p w14:paraId="4F72B1C6" w14:textId="77777777" w:rsidR="00444426" w:rsidRPr="00E10B40" w:rsidRDefault="00444426" w:rsidP="00444426">
      <w:pPr>
        <w:pStyle w:val="Heading1"/>
        <w:rPr>
          <w:lang w:val="en-GB"/>
        </w:rPr>
      </w:pPr>
      <w:bookmarkStart w:id="18" w:name="_Toc147229994"/>
      <w:bookmarkStart w:id="19" w:name="_Toc149555996"/>
      <w:r w:rsidRPr="00E10B40">
        <w:rPr>
          <w:lang w:val="en-GB"/>
        </w:rPr>
        <w:lastRenderedPageBreak/>
        <w:t>In-person Events</w:t>
      </w:r>
      <w:bookmarkEnd w:id="18"/>
      <w:bookmarkEnd w:id="19"/>
    </w:p>
    <w:p w14:paraId="7E1AEA38" w14:textId="03C46F98" w:rsidR="00444426" w:rsidRPr="00E10B40" w:rsidRDefault="003F6965" w:rsidP="00444426">
      <w:pPr>
        <w:pStyle w:val="ListParagraph"/>
        <w:numPr>
          <w:ilvl w:val="0"/>
          <w:numId w:val="40"/>
        </w:numPr>
        <w:rPr>
          <w:lang w:eastAsia="en-GB"/>
        </w:rPr>
      </w:pPr>
      <w:sdt>
        <w:sdtPr>
          <w:rPr>
            <w:rFonts w:ascii="MS Gothic" w:eastAsia="MS Gothic" w:hAnsi="MS Gothic"/>
            <w:lang w:eastAsia="en-GB"/>
          </w:rPr>
          <w:id w:val="-2117819236"/>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I clearly state the accessibility provisions of my event during its promotion.</w:t>
      </w:r>
    </w:p>
    <w:p w14:paraId="699858C2" w14:textId="21F9DA22" w:rsidR="00444426" w:rsidRPr="00E10B40" w:rsidRDefault="003F6965" w:rsidP="00444426">
      <w:pPr>
        <w:pStyle w:val="ListParagraph"/>
        <w:numPr>
          <w:ilvl w:val="0"/>
          <w:numId w:val="40"/>
        </w:numPr>
        <w:rPr>
          <w:lang w:eastAsia="en-GB"/>
        </w:rPr>
      </w:pPr>
      <w:sdt>
        <w:sdtPr>
          <w:rPr>
            <w:rFonts w:ascii="MS Gothic" w:eastAsia="MS Gothic" w:hAnsi="MS Gothic"/>
            <w:lang w:eastAsia="en-GB"/>
          </w:rPr>
          <w:id w:val="342908017"/>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w:t>
      </w:r>
      <w:r w:rsidR="005876B9">
        <w:rPr>
          <w:lang w:eastAsia="en-GB"/>
        </w:rPr>
        <w:t xml:space="preserve"> </w:t>
      </w:r>
      <w:r w:rsidR="00444426" w:rsidRPr="00E10B40">
        <w:rPr>
          <w:lang w:eastAsia="en-GB"/>
        </w:rPr>
        <w:t>I ask information about accessibility needs on my registration form.</w:t>
      </w:r>
    </w:p>
    <w:p w14:paraId="1491F268" w14:textId="093221DF" w:rsidR="00444426" w:rsidRPr="00E10B40" w:rsidRDefault="003F6965" w:rsidP="00444426">
      <w:pPr>
        <w:pStyle w:val="ListParagraph"/>
        <w:numPr>
          <w:ilvl w:val="0"/>
          <w:numId w:val="40"/>
        </w:numPr>
        <w:rPr>
          <w:lang w:eastAsia="en-GB"/>
        </w:rPr>
      </w:pPr>
      <w:sdt>
        <w:sdtPr>
          <w:rPr>
            <w:rFonts w:ascii="MS Gothic" w:eastAsia="MS Gothic" w:hAnsi="MS Gothic"/>
            <w:lang w:eastAsia="en-GB"/>
          </w:rPr>
          <w:id w:val="-781104006"/>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w:t>
      </w:r>
      <w:r w:rsidR="005876B9">
        <w:rPr>
          <w:lang w:eastAsia="en-GB"/>
        </w:rPr>
        <w:t xml:space="preserve"> </w:t>
      </w:r>
      <w:r w:rsidR="00444426" w:rsidRPr="00E10B40">
        <w:rPr>
          <w:lang w:eastAsia="en-GB"/>
        </w:rPr>
        <w:t>I make available a contact point to request information or accessibility provisions (if there is no registration form).</w:t>
      </w:r>
    </w:p>
    <w:p w14:paraId="3E0D30C9" w14:textId="634A217B" w:rsidR="00444426" w:rsidRPr="00E10B40" w:rsidRDefault="003F6965" w:rsidP="00444426">
      <w:pPr>
        <w:pStyle w:val="ListParagraph"/>
        <w:numPr>
          <w:ilvl w:val="0"/>
          <w:numId w:val="40"/>
        </w:numPr>
        <w:rPr>
          <w:lang w:eastAsia="en-GB"/>
        </w:rPr>
      </w:pPr>
      <w:sdt>
        <w:sdtPr>
          <w:rPr>
            <w:rFonts w:ascii="MS Gothic" w:eastAsia="MS Gothic" w:hAnsi="MS Gothic"/>
            <w:lang w:eastAsia="en-GB"/>
          </w:rPr>
          <w:id w:val="-652762315"/>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I provide sign language interpretation.</w:t>
      </w:r>
    </w:p>
    <w:p w14:paraId="1B1560EB" w14:textId="16CADF14" w:rsidR="00444426" w:rsidRPr="00E10B40" w:rsidRDefault="003F6965" w:rsidP="00444426">
      <w:pPr>
        <w:pStyle w:val="ListParagraph"/>
        <w:numPr>
          <w:ilvl w:val="0"/>
          <w:numId w:val="40"/>
        </w:numPr>
        <w:rPr>
          <w:lang w:eastAsia="en-GB"/>
        </w:rPr>
      </w:pPr>
      <w:sdt>
        <w:sdtPr>
          <w:rPr>
            <w:rFonts w:ascii="MS Gothic" w:eastAsia="MS Gothic" w:hAnsi="MS Gothic"/>
            <w:lang w:eastAsia="en-GB"/>
          </w:rPr>
          <w:id w:val="1694191979"/>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I provide real-time captioning, and</w:t>
      </w:r>
      <w:r w:rsidR="00367574">
        <w:rPr>
          <w:lang w:eastAsia="en-GB"/>
        </w:rPr>
        <w:t>, if possible,</w:t>
      </w:r>
      <w:r w:rsidR="00444426" w:rsidRPr="00E10B40">
        <w:rPr>
          <w:lang w:eastAsia="en-GB"/>
        </w:rPr>
        <w:t xml:space="preserve"> an additional screen for it.</w:t>
      </w:r>
    </w:p>
    <w:p w14:paraId="1E33DF4E" w14:textId="50D08034" w:rsidR="00444426" w:rsidRPr="00E10B40" w:rsidRDefault="003F6965" w:rsidP="00444426">
      <w:pPr>
        <w:pStyle w:val="ListParagraph"/>
        <w:numPr>
          <w:ilvl w:val="0"/>
          <w:numId w:val="40"/>
        </w:numPr>
        <w:rPr>
          <w:lang w:eastAsia="en-GB"/>
        </w:rPr>
      </w:pPr>
      <w:sdt>
        <w:sdtPr>
          <w:rPr>
            <w:rFonts w:ascii="MS Gothic" w:eastAsia="MS Gothic" w:hAnsi="MS Gothic"/>
            <w:lang w:eastAsia="en-GB"/>
          </w:rPr>
          <w:id w:val="1681082748"/>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I make available documents used in the event in advance</w:t>
      </w:r>
      <w:r w:rsidR="002E27F4">
        <w:rPr>
          <w:lang w:eastAsia="en-GB"/>
        </w:rPr>
        <w:t xml:space="preserve"> </w:t>
      </w:r>
      <w:r w:rsidR="00367574">
        <w:rPr>
          <w:lang w:eastAsia="en-GB"/>
        </w:rPr>
        <w:t>accessible formats</w:t>
      </w:r>
      <w:r w:rsidR="00444426" w:rsidRPr="00E10B40">
        <w:rPr>
          <w:lang w:eastAsia="en-GB"/>
        </w:rPr>
        <w:t>.</w:t>
      </w:r>
    </w:p>
    <w:p w14:paraId="470A7533" w14:textId="37F97D44" w:rsidR="00444426" w:rsidRPr="00E10B40" w:rsidRDefault="003F6965" w:rsidP="00444426">
      <w:pPr>
        <w:pStyle w:val="ListParagraph"/>
        <w:numPr>
          <w:ilvl w:val="0"/>
          <w:numId w:val="40"/>
        </w:numPr>
        <w:rPr>
          <w:lang w:eastAsia="en-GB"/>
        </w:rPr>
      </w:pPr>
      <w:sdt>
        <w:sdtPr>
          <w:rPr>
            <w:rFonts w:ascii="MS Gothic" w:eastAsia="MS Gothic" w:hAnsi="MS Gothic"/>
            <w:lang w:eastAsia="en-GB"/>
          </w:rPr>
          <w:id w:val="-1012830967"/>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The sessions are a maximum of 90 minutes long, with 20 minutes break between.</w:t>
      </w:r>
    </w:p>
    <w:p w14:paraId="773EF267" w14:textId="79475844" w:rsidR="00444426" w:rsidRPr="00E10B40" w:rsidRDefault="003F6965" w:rsidP="00444426">
      <w:pPr>
        <w:pStyle w:val="ListParagraph"/>
        <w:numPr>
          <w:ilvl w:val="0"/>
          <w:numId w:val="40"/>
        </w:numPr>
        <w:rPr>
          <w:lang w:eastAsia="en-GB"/>
        </w:rPr>
      </w:pPr>
      <w:sdt>
        <w:sdtPr>
          <w:rPr>
            <w:rFonts w:ascii="MS Gothic" w:eastAsia="MS Gothic" w:hAnsi="MS Gothic"/>
            <w:lang w:eastAsia="en-GB"/>
          </w:rPr>
          <w:id w:val="13974244"/>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I provide documents in Braille and large text upon request.</w:t>
      </w:r>
    </w:p>
    <w:p w14:paraId="44E64132" w14:textId="41121C3E" w:rsidR="00444426" w:rsidRPr="00E10B40" w:rsidRDefault="003F6965" w:rsidP="00444426">
      <w:pPr>
        <w:pStyle w:val="ListParagraph"/>
        <w:numPr>
          <w:ilvl w:val="0"/>
          <w:numId w:val="40"/>
        </w:numPr>
        <w:rPr>
          <w:lang w:eastAsia="en-GB"/>
        </w:rPr>
      </w:pPr>
      <w:sdt>
        <w:sdtPr>
          <w:rPr>
            <w:rFonts w:ascii="MS Gothic" w:eastAsia="MS Gothic" w:hAnsi="MS Gothic"/>
            <w:lang w:eastAsia="en-GB"/>
          </w:rPr>
          <w:id w:val="-123702461"/>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I provide documents in easy-to-read upon request.</w:t>
      </w:r>
    </w:p>
    <w:p w14:paraId="505FE4AB" w14:textId="425AD07B" w:rsidR="00444426" w:rsidRPr="00E10B40" w:rsidRDefault="003F6965" w:rsidP="00444426">
      <w:pPr>
        <w:pStyle w:val="ListParagraph"/>
        <w:numPr>
          <w:ilvl w:val="0"/>
          <w:numId w:val="40"/>
        </w:numPr>
        <w:ind w:left="567" w:hanging="283"/>
        <w:rPr>
          <w:lang w:eastAsia="en-GB"/>
        </w:rPr>
      </w:pPr>
      <w:sdt>
        <w:sdtPr>
          <w:rPr>
            <w:rFonts w:ascii="MS Gothic" w:eastAsia="MS Gothic" w:hAnsi="MS Gothic"/>
            <w:lang w:eastAsia="en-GB"/>
          </w:rPr>
          <w:id w:val="267594602"/>
          <w14:checkbox>
            <w14:checked w14:val="0"/>
            <w14:checkedState w14:val="2612" w14:font="MS Gothic"/>
            <w14:uncheckedState w14:val="2610" w14:font="MS Gothic"/>
          </w14:checkbox>
        </w:sdtPr>
        <w:sdtEndPr/>
        <w:sdtContent>
          <w:r w:rsidR="002E27F4">
            <w:rPr>
              <w:rFonts w:ascii="MS Gothic" w:eastAsia="MS Gothic" w:hAnsi="MS Gothic" w:hint="eastAsia"/>
              <w:lang w:eastAsia="en-GB"/>
            </w:rPr>
            <w:t>☐</w:t>
          </w:r>
        </w:sdtContent>
      </w:sdt>
      <w:r w:rsidR="005876B9">
        <w:rPr>
          <w:rFonts w:ascii="MS Gothic" w:eastAsia="MS Gothic" w:hAnsi="MS Gothic"/>
          <w:lang w:eastAsia="en-GB"/>
        </w:rPr>
        <w:t xml:space="preserve"> </w:t>
      </w:r>
      <w:r w:rsidR="00444426" w:rsidRPr="00E10B40">
        <w:rPr>
          <w:lang w:eastAsia="en-GB"/>
        </w:rPr>
        <w:t>My venue is accessible: it has accessible parking spaces.</w:t>
      </w:r>
    </w:p>
    <w:p w14:paraId="09D4553B" w14:textId="15EBCB41" w:rsidR="00444426" w:rsidRPr="00E10B40" w:rsidRDefault="003F6965" w:rsidP="00444426">
      <w:pPr>
        <w:pStyle w:val="ListParagraph"/>
        <w:numPr>
          <w:ilvl w:val="0"/>
          <w:numId w:val="40"/>
        </w:numPr>
        <w:ind w:left="567" w:hanging="283"/>
        <w:rPr>
          <w:lang w:eastAsia="en-GB"/>
        </w:rPr>
      </w:pPr>
      <w:sdt>
        <w:sdtPr>
          <w:rPr>
            <w:rFonts w:ascii="MS Gothic" w:eastAsia="MS Gothic" w:hAnsi="MS Gothic"/>
            <w:lang w:eastAsia="en-GB"/>
          </w:rPr>
          <w:id w:val="-1006284152"/>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My venue is accessible: it has accessible toilets.</w:t>
      </w:r>
    </w:p>
    <w:p w14:paraId="31D67B7F" w14:textId="48231128" w:rsidR="00444426" w:rsidRPr="00E10B40" w:rsidRDefault="003F6965" w:rsidP="00444426">
      <w:pPr>
        <w:pStyle w:val="ListParagraph"/>
        <w:numPr>
          <w:ilvl w:val="0"/>
          <w:numId w:val="40"/>
        </w:numPr>
        <w:ind w:left="567" w:hanging="283"/>
        <w:rPr>
          <w:lang w:eastAsia="en-GB"/>
        </w:rPr>
      </w:pPr>
      <w:sdt>
        <w:sdtPr>
          <w:rPr>
            <w:rFonts w:ascii="MS Gothic" w:eastAsia="MS Gothic" w:hAnsi="MS Gothic"/>
            <w:lang w:eastAsia="en-GB"/>
          </w:rPr>
          <w:id w:val="-593161389"/>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 xml:space="preserve">My venue is wheelchair-accessible: there are no stairs, or there are </w:t>
      </w:r>
      <w:r w:rsidR="00CA4C30">
        <w:rPr>
          <w:lang w:eastAsia="en-GB"/>
        </w:rPr>
        <w:t xml:space="preserve">lifts and/or </w:t>
      </w:r>
      <w:r w:rsidR="00444426" w:rsidRPr="00E10B40">
        <w:rPr>
          <w:lang w:eastAsia="en-GB"/>
        </w:rPr>
        <w:t>ramps at least 90cm wide and with a maximum 5% slope).</w:t>
      </w:r>
    </w:p>
    <w:p w14:paraId="0C4C806C" w14:textId="060D3EE5" w:rsidR="00444426" w:rsidRPr="00E10B40" w:rsidRDefault="003F6965" w:rsidP="00444426">
      <w:pPr>
        <w:pStyle w:val="ListParagraph"/>
        <w:numPr>
          <w:ilvl w:val="0"/>
          <w:numId w:val="40"/>
        </w:numPr>
        <w:ind w:left="567" w:hanging="283"/>
        <w:rPr>
          <w:lang w:eastAsia="en-GB"/>
        </w:rPr>
      </w:pPr>
      <w:sdt>
        <w:sdtPr>
          <w:rPr>
            <w:rFonts w:ascii="MS Gothic" w:eastAsia="MS Gothic" w:hAnsi="MS Gothic"/>
            <w:lang w:eastAsia="en-GB"/>
          </w:rPr>
          <w:id w:val="350386956"/>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My venue is wheelchair-accessible: doors are at least 85cm wide (sliding doors: 110 cm</w:t>
      </w:r>
      <w:proofErr w:type="gramStart"/>
      <w:r w:rsidR="00444426" w:rsidRPr="00E10B40">
        <w:rPr>
          <w:lang w:eastAsia="en-GB"/>
        </w:rPr>
        <w:t>) .</w:t>
      </w:r>
      <w:proofErr w:type="gramEnd"/>
    </w:p>
    <w:p w14:paraId="6DE75512" w14:textId="45328B1E" w:rsidR="00444426" w:rsidRPr="00E10B40" w:rsidRDefault="003F6965" w:rsidP="00444426">
      <w:pPr>
        <w:pStyle w:val="ListParagraph"/>
        <w:numPr>
          <w:ilvl w:val="0"/>
          <w:numId w:val="40"/>
        </w:numPr>
        <w:ind w:left="567" w:hanging="283"/>
        <w:rPr>
          <w:lang w:eastAsia="en-GB"/>
        </w:rPr>
      </w:pPr>
      <w:sdt>
        <w:sdtPr>
          <w:rPr>
            <w:rFonts w:ascii="MS Gothic" w:eastAsia="MS Gothic" w:hAnsi="MS Gothic"/>
            <w:lang w:eastAsia="en-GB"/>
          </w:rPr>
          <w:id w:val="-529026845"/>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My venue is accessible: it has an induction loop.</w:t>
      </w:r>
    </w:p>
    <w:p w14:paraId="5EB78953" w14:textId="3F0FD304" w:rsidR="00444426" w:rsidRPr="00E10B40" w:rsidRDefault="003F6965" w:rsidP="00444426">
      <w:pPr>
        <w:pStyle w:val="ListParagraph"/>
        <w:numPr>
          <w:ilvl w:val="0"/>
          <w:numId w:val="40"/>
        </w:numPr>
        <w:ind w:left="567" w:hanging="283"/>
        <w:rPr>
          <w:lang w:eastAsia="en-GB"/>
        </w:rPr>
      </w:pPr>
      <w:sdt>
        <w:sdtPr>
          <w:rPr>
            <w:rFonts w:ascii="MS Gothic" w:eastAsia="MS Gothic" w:hAnsi="MS Gothic"/>
            <w:lang w:eastAsia="en-GB"/>
          </w:rPr>
          <w:id w:val="-1058552138"/>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My venue is accessible: if there are lifts, they have audio and light signals to indicate floors; indicate which lift arrived at a floor.</w:t>
      </w:r>
    </w:p>
    <w:p w14:paraId="421C23AC" w14:textId="5D1F277A" w:rsidR="00444426" w:rsidRPr="00E10B40" w:rsidRDefault="003F6965" w:rsidP="00444426">
      <w:pPr>
        <w:pStyle w:val="ListParagraph"/>
        <w:numPr>
          <w:ilvl w:val="0"/>
          <w:numId w:val="40"/>
        </w:numPr>
        <w:ind w:left="567" w:hanging="283"/>
        <w:rPr>
          <w:lang w:eastAsia="en-GB"/>
        </w:rPr>
      </w:pPr>
      <w:sdt>
        <w:sdtPr>
          <w:rPr>
            <w:rFonts w:ascii="MS Gothic" w:eastAsia="MS Gothic" w:hAnsi="MS Gothic"/>
            <w:lang w:eastAsia="en-GB"/>
          </w:rPr>
          <w:id w:val="-1091689453"/>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 xml:space="preserve">My venue, including common areas, is </w:t>
      </w:r>
      <w:proofErr w:type="spellStart"/>
      <w:proofErr w:type="gramStart"/>
      <w:r w:rsidR="00444426" w:rsidRPr="00E10B40">
        <w:rPr>
          <w:lang w:eastAsia="en-GB"/>
        </w:rPr>
        <w:t>accessible:if</w:t>
      </w:r>
      <w:proofErr w:type="spellEnd"/>
      <w:proofErr w:type="gramEnd"/>
      <w:r w:rsidR="00444426" w:rsidRPr="00E10B40">
        <w:rPr>
          <w:lang w:eastAsia="en-GB"/>
        </w:rPr>
        <w:t xml:space="preserve"> there are lifts, they are large enough to accommodate wheelchair users. They have adequate lighting, a </w:t>
      </w:r>
      <w:proofErr w:type="gramStart"/>
      <w:r w:rsidR="00444426" w:rsidRPr="00E10B40">
        <w:rPr>
          <w:lang w:eastAsia="en-GB"/>
        </w:rPr>
        <w:t>mirror</w:t>
      </w:r>
      <w:proofErr w:type="gramEnd"/>
      <w:r w:rsidR="00444426" w:rsidRPr="00E10B40">
        <w:rPr>
          <w:lang w:eastAsia="en-GB"/>
        </w:rPr>
        <w:t xml:space="preserve"> and a support bar.</w:t>
      </w:r>
    </w:p>
    <w:p w14:paraId="4C915440" w14:textId="0F3A6A29" w:rsidR="00444426" w:rsidRPr="00E10B40" w:rsidRDefault="003F6965" w:rsidP="00444426">
      <w:pPr>
        <w:pStyle w:val="ListParagraph"/>
        <w:numPr>
          <w:ilvl w:val="0"/>
          <w:numId w:val="40"/>
        </w:numPr>
        <w:ind w:left="567" w:hanging="283"/>
        <w:rPr>
          <w:lang w:eastAsia="en-GB"/>
        </w:rPr>
      </w:pPr>
      <w:sdt>
        <w:sdtPr>
          <w:rPr>
            <w:rFonts w:ascii="MS Gothic" w:eastAsia="MS Gothic" w:hAnsi="MS Gothic"/>
            <w:lang w:eastAsia="en-GB"/>
          </w:rPr>
          <w:id w:val="1671061689"/>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My venue is accessible: if there are lifts, lift buttons have braille and are installed between 80 and 120 cm high so wheelchair users can use it.</w:t>
      </w:r>
    </w:p>
    <w:p w14:paraId="7E5A0220" w14:textId="2FC103DF" w:rsidR="00444426" w:rsidRPr="00E10B40" w:rsidRDefault="003F6965" w:rsidP="00444426">
      <w:pPr>
        <w:pStyle w:val="ListParagraph"/>
        <w:numPr>
          <w:ilvl w:val="0"/>
          <w:numId w:val="40"/>
        </w:numPr>
        <w:ind w:left="567" w:hanging="283"/>
        <w:rPr>
          <w:lang w:eastAsia="en-GB"/>
        </w:rPr>
      </w:pPr>
      <w:sdt>
        <w:sdtPr>
          <w:rPr>
            <w:rFonts w:ascii="MS Gothic" w:eastAsia="MS Gothic" w:hAnsi="MS Gothic"/>
            <w:lang w:eastAsia="en-GB"/>
          </w:rPr>
          <w:id w:val="911508181"/>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I provide hearing loops during events.</w:t>
      </w:r>
    </w:p>
    <w:p w14:paraId="5E106E86" w14:textId="1ABE5FF9" w:rsidR="00444426" w:rsidRPr="00E10B40" w:rsidRDefault="003F6965" w:rsidP="00444426">
      <w:pPr>
        <w:pStyle w:val="ListParagraph"/>
        <w:numPr>
          <w:ilvl w:val="0"/>
          <w:numId w:val="40"/>
        </w:numPr>
        <w:ind w:left="567" w:hanging="283"/>
        <w:rPr>
          <w:lang w:eastAsia="en-GB"/>
        </w:rPr>
      </w:pPr>
      <w:sdt>
        <w:sdtPr>
          <w:rPr>
            <w:rFonts w:ascii="MS Gothic" w:eastAsia="MS Gothic" w:hAnsi="MS Gothic"/>
            <w:lang w:eastAsia="en-GB"/>
          </w:rPr>
          <w:id w:val="-786511187"/>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My meeting room has a podium with a ramp or no podium.</w:t>
      </w:r>
    </w:p>
    <w:p w14:paraId="376CEFE9" w14:textId="1474A4C2" w:rsidR="00444426" w:rsidRPr="00E10B40" w:rsidRDefault="003F6965" w:rsidP="00444426">
      <w:pPr>
        <w:pStyle w:val="ListParagraph"/>
        <w:numPr>
          <w:ilvl w:val="0"/>
          <w:numId w:val="40"/>
        </w:numPr>
        <w:ind w:left="567" w:hanging="283"/>
        <w:rPr>
          <w:lang w:eastAsia="en-GB"/>
        </w:rPr>
      </w:pPr>
      <w:sdt>
        <w:sdtPr>
          <w:rPr>
            <w:rFonts w:ascii="MS Gothic" w:eastAsia="MS Gothic" w:hAnsi="MS Gothic"/>
            <w:lang w:eastAsia="en-GB"/>
          </w:rPr>
          <w:id w:val="-907990721"/>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w:t>
      </w:r>
      <w:r w:rsidR="005876B9">
        <w:rPr>
          <w:lang w:eastAsia="en-GB"/>
        </w:rPr>
        <w:t xml:space="preserve"> </w:t>
      </w:r>
      <w:r w:rsidR="00444426" w:rsidRPr="00E10B40">
        <w:rPr>
          <w:lang w:eastAsia="en-GB"/>
        </w:rPr>
        <w:t>I have a help desk, or someone to help participants is easily identifiable.</w:t>
      </w:r>
    </w:p>
    <w:p w14:paraId="693C8054" w14:textId="7E449126" w:rsidR="00444426" w:rsidRPr="00E10B40" w:rsidRDefault="003F6965" w:rsidP="00444426">
      <w:pPr>
        <w:pStyle w:val="ListParagraph"/>
        <w:numPr>
          <w:ilvl w:val="0"/>
          <w:numId w:val="40"/>
        </w:numPr>
        <w:ind w:left="567" w:hanging="283"/>
        <w:rPr>
          <w:lang w:eastAsia="en-GB"/>
        </w:rPr>
      </w:pPr>
      <w:sdt>
        <w:sdtPr>
          <w:rPr>
            <w:rFonts w:ascii="MS Gothic" w:eastAsia="MS Gothic" w:hAnsi="MS Gothic"/>
            <w:lang w:eastAsia="en-GB"/>
          </w:rPr>
          <w:id w:val="-738633051"/>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w:t>
      </w:r>
      <w:r w:rsidR="005876B9">
        <w:rPr>
          <w:lang w:eastAsia="en-GB"/>
        </w:rPr>
        <w:t xml:space="preserve"> </w:t>
      </w:r>
      <w:r w:rsidR="00444426" w:rsidRPr="00E10B40">
        <w:rPr>
          <w:lang w:eastAsia="en-GB"/>
        </w:rPr>
        <w:t>I provide participants with an easy way to ask speakers to speak slower</w:t>
      </w:r>
      <w:r w:rsidR="00CA4C30">
        <w:rPr>
          <w:lang w:eastAsia="en-GB"/>
        </w:rPr>
        <w:t xml:space="preserve"> (</w:t>
      </w:r>
      <w:r w:rsidR="00C97FC2">
        <w:rPr>
          <w:lang w:eastAsia="en-GB"/>
        </w:rPr>
        <w:t>example</w:t>
      </w:r>
      <w:r w:rsidR="00CA4C30">
        <w:rPr>
          <w:lang w:eastAsia="en-GB"/>
        </w:rPr>
        <w:t xml:space="preserve"> </w:t>
      </w:r>
      <w:proofErr w:type="spellStart"/>
      <w:r w:rsidR="00CA4C30">
        <w:rPr>
          <w:lang w:eastAsia="en-GB"/>
        </w:rPr>
        <w:t>coloured</w:t>
      </w:r>
      <w:proofErr w:type="spellEnd"/>
      <w:r w:rsidR="00CA4C30">
        <w:rPr>
          <w:lang w:eastAsia="en-GB"/>
        </w:rPr>
        <w:t xml:space="preserve"> or differently shaped cards)</w:t>
      </w:r>
      <w:r w:rsidR="00444426" w:rsidRPr="00E10B40">
        <w:rPr>
          <w:lang w:eastAsia="en-GB"/>
        </w:rPr>
        <w:t>.</w:t>
      </w:r>
    </w:p>
    <w:p w14:paraId="511409AE" w14:textId="35BA9203" w:rsidR="00444426" w:rsidRPr="00E10B40" w:rsidRDefault="003F6965" w:rsidP="00444426">
      <w:pPr>
        <w:pStyle w:val="ListParagraph"/>
        <w:numPr>
          <w:ilvl w:val="0"/>
          <w:numId w:val="40"/>
        </w:numPr>
        <w:ind w:left="567" w:hanging="283"/>
        <w:rPr>
          <w:lang w:eastAsia="en-GB"/>
        </w:rPr>
      </w:pPr>
      <w:sdt>
        <w:sdtPr>
          <w:rPr>
            <w:rFonts w:ascii="MS Gothic" w:eastAsia="MS Gothic" w:hAnsi="MS Gothic"/>
            <w:lang w:eastAsia="en-GB"/>
          </w:rPr>
          <w:id w:val="656648260"/>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Speakers speak slowly and have a microphone to speak to.</w:t>
      </w:r>
    </w:p>
    <w:p w14:paraId="08C43906" w14:textId="518046F8" w:rsidR="00444426" w:rsidRDefault="003F6965" w:rsidP="00444426">
      <w:pPr>
        <w:pStyle w:val="ListParagraph"/>
        <w:numPr>
          <w:ilvl w:val="0"/>
          <w:numId w:val="40"/>
        </w:numPr>
        <w:ind w:left="567" w:hanging="283"/>
        <w:rPr>
          <w:lang w:eastAsia="en-GB"/>
        </w:rPr>
      </w:pPr>
      <w:sdt>
        <w:sdtPr>
          <w:rPr>
            <w:rFonts w:ascii="MS Gothic" w:eastAsia="MS Gothic" w:hAnsi="MS Gothic"/>
            <w:lang w:eastAsia="en-GB"/>
          </w:rPr>
          <w:id w:val="-1863734491"/>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If participants speak, I ensure they use a microphone.</w:t>
      </w:r>
    </w:p>
    <w:p w14:paraId="309EC2AA" w14:textId="77777777" w:rsidR="0020008C" w:rsidRDefault="0020008C" w:rsidP="0020008C">
      <w:pPr>
        <w:rPr>
          <w:lang w:eastAsia="en-GB"/>
        </w:rPr>
      </w:pPr>
    </w:p>
    <w:p w14:paraId="7BF7F5EA" w14:textId="77777777" w:rsidR="0020008C" w:rsidRPr="00E10B40" w:rsidRDefault="0020008C" w:rsidP="0020008C">
      <w:pPr>
        <w:rPr>
          <w:lang w:eastAsia="en-GB"/>
        </w:rPr>
      </w:pPr>
    </w:p>
    <w:p w14:paraId="6ACC425D" w14:textId="412F75AE" w:rsidR="00444426" w:rsidRPr="00E10B40" w:rsidRDefault="003F6965" w:rsidP="00444426">
      <w:pPr>
        <w:pStyle w:val="ListParagraph"/>
        <w:numPr>
          <w:ilvl w:val="0"/>
          <w:numId w:val="40"/>
        </w:numPr>
        <w:ind w:left="567" w:hanging="283"/>
        <w:rPr>
          <w:lang w:eastAsia="en-GB"/>
        </w:rPr>
      </w:pPr>
      <w:sdt>
        <w:sdtPr>
          <w:rPr>
            <w:rFonts w:ascii="MS Gothic" w:eastAsia="MS Gothic" w:hAnsi="MS Gothic"/>
            <w:lang w:eastAsia="en-GB"/>
          </w:rPr>
          <w:id w:val="-2076571493"/>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w:t>
      </w:r>
      <w:r w:rsidR="005876B9">
        <w:rPr>
          <w:lang w:eastAsia="en-GB"/>
        </w:rPr>
        <w:t xml:space="preserve"> </w:t>
      </w:r>
      <w:r w:rsidR="00444426" w:rsidRPr="00E10B40">
        <w:rPr>
          <w:lang w:eastAsia="en-GB"/>
        </w:rPr>
        <w:t>I ensure there is assistance to hold the microphone if needed.</w:t>
      </w:r>
    </w:p>
    <w:p w14:paraId="391AE9EA" w14:textId="54C26907" w:rsidR="00444426" w:rsidRPr="00E10B40" w:rsidRDefault="003F6965" w:rsidP="00444426">
      <w:pPr>
        <w:pStyle w:val="ListParagraph"/>
        <w:numPr>
          <w:ilvl w:val="0"/>
          <w:numId w:val="40"/>
        </w:numPr>
        <w:ind w:left="567" w:hanging="283"/>
        <w:rPr>
          <w:lang w:eastAsia="en-GB"/>
        </w:rPr>
      </w:pPr>
      <w:sdt>
        <w:sdtPr>
          <w:rPr>
            <w:rFonts w:ascii="MS Gothic" w:eastAsia="MS Gothic" w:hAnsi="MS Gothic"/>
            <w:lang w:eastAsia="en-GB"/>
          </w:rPr>
          <w:id w:val="1371107734"/>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I ensure that possible allergens are clearly marked during food breaks.</w:t>
      </w:r>
    </w:p>
    <w:p w14:paraId="588C80DC" w14:textId="14942301" w:rsidR="00444426" w:rsidRPr="00E10B40" w:rsidRDefault="003F6965" w:rsidP="00444426">
      <w:pPr>
        <w:pStyle w:val="ListParagraph"/>
        <w:numPr>
          <w:ilvl w:val="0"/>
          <w:numId w:val="40"/>
        </w:numPr>
        <w:ind w:left="567" w:hanging="283"/>
        <w:rPr>
          <w:lang w:eastAsia="en-GB"/>
        </w:rPr>
      </w:pPr>
      <w:sdt>
        <w:sdtPr>
          <w:rPr>
            <w:rFonts w:ascii="MS Gothic" w:eastAsia="MS Gothic" w:hAnsi="MS Gothic"/>
            <w:lang w:eastAsia="en-GB"/>
          </w:rPr>
          <w:id w:val="-331302033"/>
          <w:placeholder>
            <w:docPart w:val="2020B35A94226942957E07D2AE6A5CC1"/>
          </w:placeholder>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5876B9">
        <w:rPr>
          <w:rFonts w:ascii="MS Gothic" w:eastAsia="MS Gothic" w:hAnsi="MS Gothic"/>
          <w:lang w:eastAsia="en-GB"/>
        </w:rPr>
        <w:t xml:space="preserve"> </w:t>
      </w:r>
      <w:r w:rsidR="00444426" w:rsidRPr="00E10B40">
        <w:rPr>
          <w:lang w:eastAsia="en-GB"/>
        </w:rPr>
        <w:t>I ensure chairs and low</w:t>
      </w:r>
      <w:r w:rsidR="00B73BCF">
        <w:rPr>
          <w:lang w:eastAsia="en-GB"/>
        </w:rPr>
        <w:t>er</w:t>
      </w:r>
      <w:r w:rsidR="00444426" w:rsidRPr="00E10B40">
        <w:rPr>
          <w:lang w:eastAsia="en-GB"/>
        </w:rPr>
        <w:t xml:space="preserve"> tables are available during breaks.</w:t>
      </w:r>
    </w:p>
    <w:p w14:paraId="2138635F" w14:textId="6E01D767" w:rsidR="00444426" w:rsidRPr="00E10B40" w:rsidRDefault="003F6965" w:rsidP="00444426">
      <w:pPr>
        <w:pStyle w:val="ListParagraph"/>
        <w:numPr>
          <w:ilvl w:val="0"/>
          <w:numId w:val="40"/>
        </w:numPr>
        <w:ind w:left="567" w:hanging="283"/>
        <w:rPr>
          <w:lang w:eastAsia="en-GB"/>
        </w:rPr>
      </w:pPr>
      <w:sdt>
        <w:sdtPr>
          <w:rPr>
            <w:lang w:eastAsia="en-GB"/>
          </w:rPr>
          <w:id w:val="-2093231047"/>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w:t>
      </w:r>
      <w:r w:rsidR="005876B9">
        <w:rPr>
          <w:lang w:eastAsia="en-GB"/>
        </w:rPr>
        <w:t xml:space="preserve"> </w:t>
      </w:r>
      <w:r w:rsidR="00444426" w:rsidRPr="00E10B40">
        <w:rPr>
          <w:lang w:eastAsia="en-GB"/>
        </w:rPr>
        <w:t>If I am providing transport, I ensure there is accessible transport available.</w:t>
      </w:r>
    </w:p>
    <w:p w14:paraId="0B48F920" w14:textId="57B18C45" w:rsidR="00444426" w:rsidRPr="00E10B40" w:rsidRDefault="003F6965" w:rsidP="00444426">
      <w:pPr>
        <w:pStyle w:val="ListParagraph"/>
        <w:numPr>
          <w:ilvl w:val="0"/>
          <w:numId w:val="40"/>
        </w:numPr>
        <w:ind w:left="567" w:hanging="283"/>
        <w:rPr>
          <w:lang w:eastAsia="en-GB"/>
        </w:rPr>
      </w:pPr>
      <w:sdt>
        <w:sdtPr>
          <w:rPr>
            <w:lang w:eastAsia="en-GB"/>
          </w:rPr>
          <w:id w:val="1423917222"/>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w:t>
      </w:r>
      <w:r w:rsidR="005876B9">
        <w:rPr>
          <w:lang w:eastAsia="en-GB"/>
        </w:rPr>
        <w:t xml:space="preserve"> </w:t>
      </w:r>
      <w:r w:rsidR="00444426" w:rsidRPr="00E10B40">
        <w:rPr>
          <w:lang w:eastAsia="en-GB"/>
        </w:rPr>
        <w:t>If I am providing accommodation, I ensure persons have the necessary accessibility measures.</w:t>
      </w:r>
    </w:p>
    <w:p w14:paraId="0989EA4A" w14:textId="42789C65" w:rsidR="00444426" w:rsidRPr="00E10B40" w:rsidRDefault="003F6965" w:rsidP="00444426">
      <w:pPr>
        <w:pStyle w:val="ListParagraph"/>
        <w:numPr>
          <w:ilvl w:val="0"/>
          <w:numId w:val="40"/>
        </w:numPr>
        <w:ind w:left="567" w:hanging="283"/>
        <w:rPr>
          <w:lang w:eastAsia="en-GB"/>
        </w:rPr>
      </w:pPr>
      <w:sdt>
        <w:sdtPr>
          <w:rPr>
            <w:lang w:eastAsia="en-GB"/>
          </w:rPr>
          <w:id w:val="870960753"/>
          <w14:checkbox>
            <w14:checked w14:val="0"/>
            <w14:checkedState w14:val="2612" w14:font="MS Gothic"/>
            <w14:uncheckedState w14:val="2610" w14:font="MS Gothic"/>
          </w14:checkbox>
        </w:sdtPr>
        <w:sdtEndPr/>
        <w:sdtContent>
          <w:r w:rsidR="00444426" w:rsidRPr="00E10B40">
            <w:rPr>
              <w:rFonts w:ascii="MS Gothic" w:eastAsia="MS Gothic" w:hAnsi="MS Gothic"/>
              <w:lang w:eastAsia="en-GB"/>
            </w:rPr>
            <w:t>☐</w:t>
          </w:r>
        </w:sdtContent>
      </w:sdt>
      <w:r w:rsidR="00444426" w:rsidRPr="00E10B40">
        <w:rPr>
          <w:lang w:eastAsia="en-GB"/>
        </w:rPr>
        <w:t xml:space="preserve"> </w:t>
      </w:r>
      <w:r w:rsidR="005876B9">
        <w:rPr>
          <w:lang w:eastAsia="en-GB"/>
        </w:rPr>
        <w:t xml:space="preserve"> </w:t>
      </w:r>
      <w:r w:rsidR="00444426" w:rsidRPr="00E10B40">
        <w:rPr>
          <w:lang w:eastAsia="en-GB"/>
        </w:rPr>
        <w:t xml:space="preserve">I make available emergency-related information in accessible </w:t>
      </w:r>
      <w:proofErr w:type="gramStart"/>
      <w:r w:rsidR="00444426" w:rsidRPr="00E10B40">
        <w:rPr>
          <w:lang w:eastAsia="en-GB"/>
        </w:rPr>
        <w:t>formats</w:t>
      </w:r>
      <w:proofErr w:type="gramEnd"/>
      <w:r w:rsidR="00CA4C30">
        <w:rPr>
          <w:lang w:eastAsia="en-GB"/>
        </w:rPr>
        <w:t xml:space="preserve"> or I explain at the beginning of the event</w:t>
      </w:r>
      <w:r w:rsidR="00444426" w:rsidRPr="00E10B40">
        <w:rPr>
          <w:lang w:eastAsia="en-GB"/>
        </w:rPr>
        <w:t>.</w:t>
      </w:r>
    </w:p>
    <w:p w14:paraId="0AEDCC10" w14:textId="77777777" w:rsidR="00444426" w:rsidRPr="00E10B40" w:rsidRDefault="00444426" w:rsidP="00444426">
      <w:pPr>
        <w:pStyle w:val="Heading2"/>
      </w:pPr>
      <w:bookmarkStart w:id="20" w:name="_Toc147229995"/>
      <w:bookmarkStart w:id="21" w:name="_Toc149555997"/>
      <w:r w:rsidRPr="00E10B40">
        <w:t>Learn</w:t>
      </w:r>
      <w:bookmarkEnd w:id="20"/>
      <w:bookmarkEnd w:id="21"/>
    </w:p>
    <w:p w14:paraId="5FBA379C" w14:textId="5CF64EED" w:rsidR="00235D5C" w:rsidRDefault="00444426" w:rsidP="00444426">
      <w:pPr>
        <w:pStyle w:val="ListParagraph"/>
        <w:numPr>
          <w:ilvl w:val="0"/>
          <w:numId w:val="31"/>
        </w:numPr>
        <w:rPr>
          <w:lang w:eastAsia="en-GB"/>
        </w:rPr>
      </w:pPr>
      <w:r w:rsidRPr="00E10B40">
        <w:rPr>
          <w:lang w:eastAsia="en-GB"/>
        </w:rPr>
        <w:t xml:space="preserve">The </w:t>
      </w:r>
      <w:hyperlink r:id="rId18" w:history="1">
        <w:r w:rsidRPr="00E10B40">
          <w:rPr>
            <w:rStyle w:val="Hyperlink"/>
          </w:rPr>
          <w:t>EDF guide for accessible meetings</w:t>
        </w:r>
      </w:hyperlink>
      <w:r w:rsidRPr="00E10B40">
        <w:rPr>
          <w:lang w:eastAsia="en-GB"/>
        </w:rPr>
        <w:t xml:space="preserve"> provides a detailed explanation on the requirements for your in-person event.</w:t>
      </w:r>
    </w:p>
    <w:p w14:paraId="5F5863B7" w14:textId="024222C6" w:rsidR="00444426" w:rsidRPr="00E10B40" w:rsidRDefault="0020008C" w:rsidP="00235D5C">
      <w:pPr>
        <w:rPr>
          <w:lang w:eastAsia="en-GB"/>
        </w:rPr>
      </w:pPr>
      <w:r>
        <w:rPr>
          <w:rFonts w:eastAsiaTheme="majorEastAsia" w:cs="Times New Roman"/>
          <w:b/>
          <w:noProof/>
          <w:color w:val="0A77B3"/>
          <w:sz w:val="32"/>
          <w:szCs w:val="32"/>
          <w:lang w:val="en-GB" w:eastAsia="en-GB"/>
        </w:rPr>
        <w:drawing>
          <wp:anchor distT="0" distB="0" distL="114300" distR="114300" simplePos="0" relativeHeight="251658253" behindDoc="0" locked="0" layoutInCell="1" allowOverlap="1" wp14:anchorId="3E3CCA0B" wp14:editId="5568F93F">
            <wp:simplePos x="0" y="0"/>
            <wp:positionH relativeFrom="column">
              <wp:posOffset>1638617</wp:posOffset>
            </wp:positionH>
            <wp:positionV relativeFrom="paragraph">
              <wp:posOffset>680085</wp:posOffset>
            </wp:positionV>
            <wp:extent cx="2197100" cy="2313639"/>
            <wp:effectExtent l="0" t="0" r="0" b="0"/>
            <wp:wrapNone/>
            <wp:docPr id="2132374206" name="Picture 2132374206" descr="Blue icon showing 3 people gathered with a calendar in their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74206" name="Imagen 2132374206" descr="Blue icon showing 3 people gathered with a calendar in their front"/>
                    <pic:cNvPicPr/>
                  </pic:nvPicPr>
                  <pic:blipFill rotWithShape="1">
                    <a:blip r:embed="rId16">
                      <a:extLst>
                        <a:ext uri="{28A0092B-C50C-407E-A947-70E740481C1C}">
                          <a14:useLocalDpi xmlns:a14="http://schemas.microsoft.com/office/drawing/2010/main" val="0"/>
                        </a:ext>
                      </a:extLst>
                    </a:blip>
                    <a:srcRect l="66537" t="4813" r="4368" b="49035"/>
                    <a:stretch/>
                  </pic:blipFill>
                  <pic:spPr bwMode="auto">
                    <a:xfrm>
                      <a:off x="0" y="0"/>
                      <a:ext cx="2197100" cy="2313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D5C">
        <w:rPr>
          <w:lang w:eastAsia="en-GB"/>
        </w:rPr>
        <w:br w:type="page"/>
      </w:r>
    </w:p>
    <w:p w14:paraId="05F4458D" w14:textId="77777777" w:rsidR="00444426" w:rsidRPr="00E10B40" w:rsidRDefault="00444426" w:rsidP="00444426">
      <w:pPr>
        <w:pStyle w:val="Heading1"/>
        <w:rPr>
          <w:lang w:val="en-GB"/>
        </w:rPr>
      </w:pPr>
      <w:bookmarkStart w:id="22" w:name="_Toc149555998"/>
      <w:r w:rsidRPr="00E10B40">
        <w:rPr>
          <w:lang w:val="en-GB"/>
        </w:rPr>
        <w:lastRenderedPageBreak/>
        <w:t>Scoring</w:t>
      </w:r>
      <w:bookmarkEnd w:id="22"/>
    </w:p>
    <w:p w14:paraId="071CD897" w14:textId="77777777" w:rsidR="00444426" w:rsidRPr="00E10B40" w:rsidRDefault="00444426" w:rsidP="00444426">
      <w:pPr>
        <w:rPr>
          <w:lang w:val="en-GB" w:eastAsia="en-GB"/>
        </w:rPr>
      </w:pPr>
      <w:r w:rsidRPr="00E10B40">
        <w:rPr>
          <w:lang w:val="en-GB" w:eastAsia="en-GB"/>
        </w:rPr>
        <w:t>When scoring, check each section. If you ticked the box, count the correspondent points below. The points represent a balance between their usefulness and difficult to implement.</w:t>
      </w:r>
    </w:p>
    <w:p w14:paraId="78ADCC54" w14:textId="77777777" w:rsidR="00444426" w:rsidRPr="00E10B40" w:rsidRDefault="00444426" w:rsidP="00444426">
      <w:pPr>
        <w:pStyle w:val="Heading2"/>
      </w:pPr>
      <w:bookmarkStart w:id="23" w:name="_Toc149555999"/>
      <w:r w:rsidRPr="00E10B40">
        <w:t>Presentations</w:t>
      </w:r>
      <w:bookmarkEnd w:id="23"/>
    </w:p>
    <w:p w14:paraId="3E84AA8D" w14:textId="20B8D5DD" w:rsidR="00444426" w:rsidRPr="00E10B40" w:rsidRDefault="005876B9" w:rsidP="005876B9">
      <w:pPr>
        <w:spacing w:after="0" w:line="276" w:lineRule="auto"/>
        <w:rPr>
          <w:lang w:val="en-GB"/>
        </w:rPr>
      </w:pPr>
      <w:r>
        <w:rPr>
          <w:lang w:val="en-GB" w:eastAsia="en-GB"/>
        </w:rPr>
        <w:br/>
      </w:r>
      <w:r w:rsidR="00444426" w:rsidRPr="00E10B40">
        <w:rPr>
          <w:lang w:val="en-GB" w:eastAsia="en-GB"/>
        </w:rPr>
        <w:t xml:space="preserve">Number </w:t>
      </w:r>
      <w:proofErr w:type="gramStart"/>
      <w:r w:rsidR="00444426" w:rsidRPr="00E10B40">
        <w:rPr>
          <w:lang w:val="en-GB"/>
        </w:rPr>
        <w:t>1 :</w:t>
      </w:r>
      <w:proofErr w:type="gramEnd"/>
      <w:r w:rsidR="00444426" w:rsidRPr="00E10B40">
        <w:rPr>
          <w:lang w:val="en-GB"/>
        </w:rPr>
        <w:t xml:space="preserve"> 2 points</w:t>
      </w:r>
    </w:p>
    <w:p w14:paraId="028FBCC4" w14:textId="77777777" w:rsidR="00444426" w:rsidRPr="00E10B40" w:rsidRDefault="00444426" w:rsidP="005876B9">
      <w:pPr>
        <w:spacing w:after="0" w:line="276" w:lineRule="auto"/>
        <w:rPr>
          <w:lang w:val="en-GB"/>
        </w:rPr>
      </w:pPr>
      <w:r w:rsidRPr="00E10B40">
        <w:rPr>
          <w:lang w:val="en-GB" w:eastAsia="en-GB"/>
        </w:rPr>
        <w:t xml:space="preserve">Number </w:t>
      </w:r>
      <w:proofErr w:type="gramStart"/>
      <w:r w:rsidRPr="00E10B40">
        <w:rPr>
          <w:lang w:val="en-GB"/>
        </w:rPr>
        <w:t>2 :</w:t>
      </w:r>
      <w:proofErr w:type="gramEnd"/>
      <w:r w:rsidRPr="00E10B40">
        <w:rPr>
          <w:lang w:val="en-GB"/>
        </w:rPr>
        <w:t xml:space="preserve"> 1 point</w:t>
      </w:r>
    </w:p>
    <w:p w14:paraId="5F496100" w14:textId="77777777" w:rsidR="00444426" w:rsidRPr="00E10B40" w:rsidRDefault="00444426" w:rsidP="005876B9">
      <w:pPr>
        <w:spacing w:after="0" w:line="276" w:lineRule="auto"/>
        <w:rPr>
          <w:lang w:val="en-GB"/>
        </w:rPr>
      </w:pPr>
      <w:r w:rsidRPr="00E10B40">
        <w:rPr>
          <w:lang w:val="en-GB" w:eastAsia="en-GB"/>
        </w:rPr>
        <w:t xml:space="preserve">Number </w:t>
      </w:r>
      <w:proofErr w:type="gramStart"/>
      <w:r w:rsidRPr="00E10B40">
        <w:rPr>
          <w:lang w:val="en-GB"/>
        </w:rPr>
        <w:t>3 :</w:t>
      </w:r>
      <w:proofErr w:type="gramEnd"/>
      <w:r w:rsidRPr="00E10B40">
        <w:rPr>
          <w:lang w:val="en-GB"/>
        </w:rPr>
        <w:t xml:space="preserve"> 1 point</w:t>
      </w:r>
    </w:p>
    <w:p w14:paraId="1D1B26E1" w14:textId="77777777" w:rsidR="00444426" w:rsidRPr="00E10B40" w:rsidRDefault="00444426" w:rsidP="005876B9">
      <w:pPr>
        <w:spacing w:after="0" w:line="276" w:lineRule="auto"/>
        <w:rPr>
          <w:lang w:val="en-GB" w:eastAsia="en-GB"/>
        </w:rPr>
      </w:pPr>
      <w:r w:rsidRPr="00E10B40">
        <w:rPr>
          <w:lang w:val="en-GB" w:eastAsia="en-GB"/>
        </w:rPr>
        <w:t xml:space="preserve">Number </w:t>
      </w:r>
      <w:proofErr w:type="gramStart"/>
      <w:r w:rsidRPr="00E10B40">
        <w:rPr>
          <w:lang w:val="en-GB" w:eastAsia="en-GB"/>
        </w:rPr>
        <w:t>4 :</w:t>
      </w:r>
      <w:proofErr w:type="gramEnd"/>
      <w:r w:rsidRPr="00E10B40">
        <w:rPr>
          <w:lang w:val="en-GB" w:eastAsia="en-GB"/>
        </w:rPr>
        <w:t xml:space="preserve"> 2 points </w:t>
      </w:r>
    </w:p>
    <w:p w14:paraId="35AF431B" w14:textId="77777777" w:rsidR="00444426" w:rsidRPr="00E10B40" w:rsidRDefault="00444426" w:rsidP="005876B9">
      <w:pPr>
        <w:spacing w:after="0" w:line="276" w:lineRule="auto"/>
        <w:rPr>
          <w:lang w:val="en-GB" w:eastAsia="en-GB"/>
        </w:rPr>
      </w:pPr>
      <w:r w:rsidRPr="00E10B40">
        <w:rPr>
          <w:lang w:val="en-GB" w:eastAsia="en-GB"/>
        </w:rPr>
        <w:t>Number 5: 3 points</w:t>
      </w:r>
    </w:p>
    <w:p w14:paraId="1FAE3395" w14:textId="77777777" w:rsidR="00444426" w:rsidRPr="00E10B40" w:rsidRDefault="00444426" w:rsidP="005876B9">
      <w:pPr>
        <w:spacing w:after="0" w:line="276" w:lineRule="auto"/>
        <w:rPr>
          <w:lang w:val="en-GB" w:eastAsia="en-GB"/>
        </w:rPr>
      </w:pPr>
      <w:r w:rsidRPr="00E10B40">
        <w:rPr>
          <w:lang w:val="en-GB" w:eastAsia="en-GB"/>
        </w:rPr>
        <w:t>Number 6: 3 points</w:t>
      </w:r>
    </w:p>
    <w:p w14:paraId="78FDAD9F" w14:textId="6DF13EE6" w:rsidR="00444426" w:rsidRPr="00E10B40" w:rsidRDefault="00444426" w:rsidP="005876B9">
      <w:pPr>
        <w:spacing w:after="0" w:line="276" w:lineRule="auto"/>
        <w:rPr>
          <w:lang w:val="en-GB" w:eastAsia="en-GB"/>
        </w:rPr>
      </w:pPr>
      <w:r w:rsidRPr="00E10B40">
        <w:rPr>
          <w:lang w:val="en-GB" w:eastAsia="en-GB"/>
        </w:rPr>
        <w:t>Number 7: 2 points</w:t>
      </w:r>
      <w:r w:rsidR="005876B9">
        <w:rPr>
          <w:lang w:val="en-GB" w:eastAsia="en-GB"/>
        </w:rPr>
        <w:br/>
      </w:r>
    </w:p>
    <w:p w14:paraId="36FAAC71" w14:textId="77777777" w:rsidR="00444426" w:rsidRPr="00E10B40" w:rsidRDefault="00444426" w:rsidP="00444426">
      <w:pPr>
        <w:spacing w:after="360"/>
        <w:rPr>
          <w:b/>
          <w:bCs/>
          <w:lang w:val="en-GB"/>
        </w:rPr>
      </w:pPr>
      <w:r w:rsidRPr="00E10B40">
        <w:rPr>
          <w:b/>
          <w:bCs/>
          <w:lang w:val="en-GB"/>
        </w:rPr>
        <w:t>Total:  / 14</w:t>
      </w:r>
    </w:p>
    <w:p w14:paraId="6DB4D092" w14:textId="77777777" w:rsidR="00444426" w:rsidRPr="00E10B40" w:rsidRDefault="00444426" w:rsidP="00444426">
      <w:pPr>
        <w:pStyle w:val="Heading2"/>
      </w:pPr>
      <w:bookmarkStart w:id="24" w:name="_Toc149556000"/>
      <w:r w:rsidRPr="00E10B40">
        <w:t>Online events and webinars</w:t>
      </w:r>
      <w:bookmarkEnd w:id="24"/>
    </w:p>
    <w:p w14:paraId="4CB26301" w14:textId="77777777" w:rsidR="00444426" w:rsidRPr="00E10B40" w:rsidRDefault="00444426" w:rsidP="005876B9">
      <w:pPr>
        <w:spacing w:after="0" w:line="276" w:lineRule="auto"/>
        <w:rPr>
          <w:lang w:val="en-GB"/>
        </w:rPr>
      </w:pPr>
      <w:r w:rsidRPr="00E10B40">
        <w:rPr>
          <w:lang w:val="en-GB" w:eastAsia="en-GB"/>
        </w:rPr>
        <w:t xml:space="preserve">Number </w:t>
      </w:r>
      <w:r w:rsidRPr="00E10B40">
        <w:rPr>
          <w:lang w:val="en-GB"/>
        </w:rPr>
        <w:t>1: 3 points</w:t>
      </w:r>
    </w:p>
    <w:p w14:paraId="728D01D7" w14:textId="77777777" w:rsidR="00444426" w:rsidRPr="00E10B40" w:rsidRDefault="00444426" w:rsidP="005876B9">
      <w:pPr>
        <w:spacing w:after="0" w:line="276" w:lineRule="auto"/>
        <w:rPr>
          <w:lang w:val="en-GB"/>
        </w:rPr>
      </w:pPr>
      <w:r w:rsidRPr="00E10B40">
        <w:rPr>
          <w:lang w:val="en-GB" w:eastAsia="en-GB"/>
        </w:rPr>
        <w:t xml:space="preserve">Number </w:t>
      </w:r>
      <w:r w:rsidRPr="00E10B40">
        <w:rPr>
          <w:lang w:val="en-GB"/>
        </w:rPr>
        <w:t>2: 3 points</w:t>
      </w:r>
    </w:p>
    <w:p w14:paraId="268C8533" w14:textId="77777777" w:rsidR="00444426" w:rsidRPr="00E10B40" w:rsidRDefault="00444426" w:rsidP="005876B9">
      <w:pPr>
        <w:spacing w:after="0" w:line="276" w:lineRule="auto"/>
        <w:rPr>
          <w:lang w:val="en-GB"/>
        </w:rPr>
      </w:pPr>
      <w:r w:rsidRPr="00E10B40">
        <w:rPr>
          <w:lang w:val="en-GB" w:eastAsia="en-GB"/>
        </w:rPr>
        <w:t xml:space="preserve">Number </w:t>
      </w:r>
      <w:r w:rsidRPr="00E10B40">
        <w:rPr>
          <w:lang w:val="en-GB"/>
        </w:rPr>
        <w:t>3: 2 points</w:t>
      </w:r>
    </w:p>
    <w:p w14:paraId="77DEC52C" w14:textId="77777777" w:rsidR="00444426" w:rsidRPr="00E10B40" w:rsidRDefault="00444426" w:rsidP="005876B9">
      <w:pPr>
        <w:spacing w:after="0" w:line="276" w:lineRule="auto"/>
        <w:rPr>
          <w:lang w:val="en-GB" w:eastAsia="en-GB"/>
        </w:rPr>
      </w:pPr>
      <w:r w:rsidRPr="00E10B40">
        <w:rPr>
          <w:lang w:val="en-GB" w:eastAsia="en-GB"/>
        </w:rPr>
        <w:t>Number 4: 1 point</w:t>
      </w:r>
    </w:p>
    <w:p w14:paraId="383F2C69" w14:textId="77777777" w:rsidR="00444426" w:rsidRPr="00E10B40" w:rsidRDefault="00444426" w:rsidP="005876B9">
      <w:pPr>
        <w:spacing w:after="0" w:line="276" w:lineRule="auto"/>
        <w:rPr>
          <w:lang w:val="en-GB" w:eastAsia="en-GB"/>
        </w:rPr>
      </w:pPr>
      <w:r w:rsidRPr="00E10B40">
        <w:rPr>
          <w:lang w:val="en-GB" w:eastAsia="en-GB"/>
        </w:rPr>
        <w:t>Number 5: 3 points</w:t>
      </w:r>
    </w:p>
    <w:p w14:paraId="6A9782B2" w14:textId="77777777" w:rsidR="00444426" w:rsidRPr="00E10B40" w:rsidRDefault="00444426" w:rsidP="005876B9">
      <w:pPr>
        <w:spacing w:after="0" w:line="276" w:lineRule="auto"/>
        <w:rPr>
          <w:lang w:val="en-GB" w:eastAsia="en-GB"/>
        </w:rPr>
      </w:pPr>
      <w:r w:rsidRPr="00E10B40">
        <w:rPr>
          <w:lang w:val="en-GB" w:eastAsia="en-GB"/>
        </w:rPr>
        <w:t>Number 6: 2 points</w:t>
      </w:r>
    </w:p>
    <w:p w14:paraId="517DDC9A" w14:textId="77777777" w:rsidR="00444426" w:rsidRPr="00E10B40" w:rsidRDefault="00444426" w:rsidP="005876B9">
      <w:pPr>
        <w:spacing w:after="0" w:line="276" w:lineRule="auto"/>
        <w:rPr>
          <w:lang w:val="en-GB" w:eastAsia="en-GB"/>
        </w:rPr>
      </w:pPr>
      <w:r w:rsidRPr="00E10B40">
        <w:rPr>
          <w:lang w:val="en-GB" w:eastAsia="en-GB"/>
        </w:rPr>
        <w:t>Number 7: 3 points</w:t>
      </w:r>
    </w:p>
    <w:p w14:paraId="6484D609" w14:textId="77777777" w:rsidR="00444426" w:rsidRPr="00E10B40" w:rsidRDefault="00444426" w:rsidP="005876B9">
      <w:pPr>
        <w:spacing w:after="0" w:line="276" w:lineRule="auto"/>
        <w:rPr>
          <w:lang w:val="en-GB" w:eastAsia="en-GB"/>
        </w:rPr>
      </w:pPr>
      <w:r w:rsidRPr="00E10B40">
        <w:rPr>
          <w:lang w:val="en-GB" w:eastAsia="en-GB"/>
        </w:rPr>
        <w:t>Number 8: 2 points</w:t>
      </w:r>
    </w:p>
    <w:p w14:paraId="57140C28" w14:textId="77777777" w:rsidR="00444426" w:rsidRPr="00E10B40" w:rsidRDefault="00444426" w:rsidP="005876B9">
      <w:pPr>
        <w:spacing w:after="0" w:line="276" w:lineRule="auto"/>
        <w:rPr>
          <w:lang w:val="en-GB" w:eastAsia="en-GB"/>
        </w:rPr>
      </w:pPr>
      <w:r w:rsidRPr="00E10B40">
        <w:rPr>
          <w:lang w:val="en-GB" w:eastAsia="en-GB"/>
        </w:rPr>
        <w:t>Number 9: 2 points</w:t>
      </w:r>
    </w:p>
    <w:p w14:paraId="37234228" w14:textId="77777777" w:rsidR="00444426" w:rsidRPr="00E10B40" w:rsidRDefault="00444426" w:rsidP="005876B9">
      <w:pPr>
        <w:spacing w:after="0" w:line="276" w:lineRule="auto"/>
        <w:rPr>
          <w:lang w:val="en-GB" w:eastAsia="en-GB"/>
        </w:rPr>
      </w:pPr>
      <w:r w:rsidRPr="00E10B40">
        <w:rPr>
          <w:lang w:val="en-GB" w:eastAsia="en-GB"/>
        </w:rPr>
        <w:t>Number 10: 2 points</w:t>
      </w:r>
    </w:p>
    <w:p w14:paraId="5EADDA63" w14:textId="77777777" w:rsidR="00444426" w:rsidRPr="00E10B40" w:rsidRDefault="00444426" w:rsidP="005876B9">
      <w:pPr>
        <w:spacing w:after="0" w:line="276" w:lineRule="auto"/>
        <w:rPr>
          <w:lang w:val="en-GB" w:eastAsia="en-GB"/>
        </w:rPr>
      </w:pPr>
      <w:r w:rsidRPr="00E10B40">
        <w:rPr>
          <w:lang w:val="en-GB" w:eastAsia="en-GB"/>
        </w:rPr>
        <w:t>Number 11: 2 points</w:t>
      </w:r>
    </w:p>
    <w:p w14:paraId="4E9FEA58" w14:textId="77777777" w:rsidR="00444426" w:rsidRPr="00E10B40" w:rsidRDefault="00444426" w:rsidP="005876B9">
      <w:pPr>
        <w:spacing w:after="0" w:line="276" w:lineRule="auto"/>
        <w:rPr>
          <w:lang w:val="en-GB" w:eastAsia="en-GB"/>
        </w:rPr>
      </w:pPr>
      <w:r w:rsidRPr="00E10B40">
        <w:rPr>
          <w:lang w:val="en-GB" w:eastAsia="en-GB"/>
        </w:rPr>
        <w:t xml:space="preserve">Number 12: 2 points </w:t>
      </w:r>
    </w:p>
    <w:p w14:paraId="67EE1EC3" w14:textId="77777777" w:rsidR="00444426" w:rsidRPr="00E10B40" w:rsidRDefault="00444426" w:rsidP="005876B9">
      <w:pPr>
        <w:spacing w:after="0" w:line="276" w:lineRule="auto"/>
        <w:rPr>
          <w:lang w:val="en-GB" w:eastAsia="en-GB"/>
        </w:rPr>
      </w:pPr>
      <w:r w:rsidRPr="00E10B40">
        <w:rPr>
          <w:lang w:val="en-GB" w:eastAsia="en-GB"/>
        </w:rPr>
        <w:t>Number 13: 2 points</w:t>
      </w:r>
    </w:p>
    <w:p w14:paraId="351F1527" w14:textId="77777777" w:rsidR="00444426" w:rsidRPr="00E10B40" w:rsidRDefault="00444426" w:rsidP="005876B9">
      <w:pPr>
        <w:spacing w:after="0" w:line="276" w:lineRule="auto"/>
        <w:rPr>
          <w:lang w:val="en-GB" w:eastAsia="en-GB"/>
        </w:rPr>
      </w:pPr>
      <w:r w:rsidRPr="00E10B40">
        <w:rPr>
          <w:lang w:val="en-GB" w:eastAsia="en-GB"/>
        </w:rPr>
        <w:t>Number 14: 3 points</w:t>
      </w:r>
    </w:p>
    <w:p w14:paraId="047B4BBE" w14:textId="77777777" w:rsidR="00444426" w:rsidRPr="00E10B40" w:rsidRDefault="00444426" w:rsidP="005876B9">
      <w:pPr>
        <w:spacing w:after="0" w:line="276" w:lineRule="auto"/>
        <w:rPr>
          <w:lang w:val="en-GB" w:eastAsia="en-GB"/>
        </w:rPr>
      </w:pPr>
      <w:r w:rsidRPr="00E10B40">
        <w:rPr>
          <w:lang w:val="en-GB" w:eastAsia="en-GB"/>
        </w:rPr>
        <w:t xml:space="preserve">Number 15: 3 points </w:t>
      </w:r>
    </w:p>
    <w:p w14:paraId="091571F2" w14:textId="77777777" w:rsidR="00444426" w:rsidRPr="00E10B40" w:rsidRDefault="00444426" w:rsidP="005876B9">
      <w:pPr>
        <w:spacing w:after="0" w:line="276" w:lineRule="auto"/>
        <w:rPr>
          <w:lang w:val="en-GB" w:eastAsia="en-GB"/>
        </w:rPr>
      </w:pPr>
      <w:r w:rsidRPr="00E10B40">
        <w:rPr>
          <w:lang w:val="en-GB" w:eastAsia="en-GB"/>
        </w:rPr>
        <w:t xml:space="preserve">Number 16: 2 points </w:t>
      </w:r>
    </w:p>
    <w:p w14:paraId="16C1140D" w14:textId="72A50BCC" w:rsidR="00444426" w:rsidRPr="00E10B40" w:rsidRDefault="00444426" w:rsidP="005876B9">
      <w:pPr>
        <w:spacing w:after="0" w:line="276" w:lineRule="auto"/>
        <w:rPr>
          <w:lang w:val="en-GB" w:eastAsia="en-GB"/>
        </w:rPr>
      </w:pPr>
      <w:r w:rsidRPr="00E10B40">
        <w:rPr>
          <w:lang w:val="en-GB" w:eastAsia="en-GB"/>
        </w:rPr>
        <w:t>Number 17: 3 points</w:t>
      </w:r>
      <w:r w:rsidR="005876B9">
        <w:rPr>
          <w:lang w:val="en-GB" w:eastAsia="en-GB"/>
        </w:rPr>
        <w:br/>
      </w:r>
    </w:p>
    <w:p w14:paraId="082B06F9" w14:textId="77777777" w:rsidR="00444426" w:rsidRPr="00E10B40" w:rsidRDefault="00444426" w:rsidP="005876B9">
      <w:pPr>
        <w:spacing w:after="0" w:line="276" w:lineRule="auto"/>
        <w:rPr>
          <w:b/>
          <w:bCs/>
          <w:lang w:val="en-GB" w:eastAsia="en-GB"/>
        </w:rPr>
      </w:pPr>
      <w:r w:rsidRPr="00E10B40">
        <w:rPr>
          <w:b/>
          <w:bCs/>
          <w:lang w:val="en-GB" w:eastAsia="en-GB"/>
        </w:rPr>
        <w:t>Total: /40</w:t>
      </w:r>
    </w:p>
    <w:p w14:paraId="75B74689" w14:textId="77777777" w:rsidR="00444426" w:rsidRPr="00E10B40" w:rsidRDefault="00444426" w:rsidP="005876B9">
      <w:pPr>
        <w:spacing w:after="0" w:line="276" w:lineRule="auto"/>
        <w:rPr>
          <w:lang w:val="en-GB" w:eastAsia="en-GB"/>
        </w:rPr>
      </w:pPr>
      <w:r w:rsidRPr="00E10B40">
        <w:rPr>
          <w:lang w:val="en-GB" w:eastAsia="en-GB"/>
        </w:rPr>
        <w:br w:type="page"/>
      </w:r>
    </w:p>
    <w:p w14:paraId="1319EBEF" w14:textId="77777777" w:rsidR="00444426" w:rsidRPr="00E10B40" w:rsidRDefault="00444426" w:rsidP="00444426">
      <w:pPr>
        <w:pStyle w:val="Heading2"/>
      </w:pPr>
      <w:bookmarkStart w:id="25" w:name="_Toc149556001"/>
      <w:r w:rsidRPr="00E10B40">
        <w:lastRenderedPageBreak/>
        <w:t>In-person Events</w:t>
      </w:r>
      <w:bookmarkEnd w:id="25"/>
    </w:p>
    <w:p w14:paraId="647CF488" w14:textId="77777777" w:rsidR="00444426" w:rsidRPr="00E10B40" w:rsidRDefault="00444426" w:rsidP="005876B9">
      <w:pPr>
        <w:spacing w:after="0"/>
        <w:rPr>
          <w:lang w:val="en-GB"/>
        </w:rPr>
      </w:pPr>
      <w:r w:rsidRPr="00E10B40">
        <w:rPr>
          <w:lang w:val="en-GB" w:eastAsia="en-GB"/>
        </w:rPr>
        <w:t xml:space="preserve">Number </w:t>
      </w:r>
      <w:proofErr w:type="gramStart"/>
      <w:r w:rsidRPr="00E10B40">
        <w:rPr>
          <w:lang w:val="en-GB"/>
        </w:rPr>
        <w:t>1 :</w:t>
      </w:r>
      <w:proofErr w:type="gramEnd"/>
      <w:r w:rsidRPr="00E10B40">
        <w:rPr>
          <w:lang w:val="en-GB"/>
        </w:rPr>
        <w:t xml:space="preserve"> 2 points</w:t>
      </w:r>
    </w:p>
    <w:p w14:paraId="28BDF4E7" w14:textId="77777777" w:rsidR="00444426" w:rsidRPr="00E10B40" w:rsidRDefault="00444426" w:rsidP="005876B9">
      <w:pPr>
        <w:spacing w:after="0"/>
        <w:rPr>
          <w:lang w:val="en-GB"/>
        </w:rPr>
      </w:pPr>
      <w:r w:rsidRPr="00E10B40">
        <w:rPr>
          <w:lang w:val="en-GB" w:eastAsia="en-GB"/>
        </w:rPr>
        <w:t xml:space="preserve">Number </w:t>
      </w:r>
      <w:proofErr w:type="gramStart"/>
      <w:r w:rsidRPr="00E10B40">
        <w:rPr>
          <w:lang w:val="en-GB"/>
        </w:rPr>
        <w:t>2 :</w:t>
      </w:r>
      <w:proofErr w:type="gramEnd"/>
      <w:r w:rsidRPr="00E10B40">
        <w:rPr>
          <w:lang w:val="en-GB"/>
        </w:rPr>
        <w:t xml:space="preserve"> 2 points</w:t>
      </w:r>
    </w:p>
    <w:p w14:paraId="1A690030" w14:textId="77777777" w:rsidR="00444426" w:rsidRPr="00E10B40" w:rsidRDefault="00444426" w:rsidP="005876B9">
      <w:pPr>
        <w:spacing w:after="0"/>
        <w:rPr>
          <w:lang w:val="en-GB"/>
        </w:rPr>
      </w:pPr>
      <w:r w:rsidRPr="00E10B40">
        <w:rPr>
          <w:lang w:val="en-GB" w:eastAsia="en-GB"/>
        </w:rPr>
        <w:t xml:space="preserve">Number </w:t>
      </w:r>
      <w:proofErr w:type="gramStart"/>
      <w:r w:rsidRPr="00E10B40">
        <w:rPr>
          <w:lang w:val="en-GB"/>
        </w:rPr>
        <w:t>3 :</w:t>
      </w:r>
      <w:proofErr w:type="gramEnd"/>
      <w:r w:rsidRPr="00E10B40">
        <w:rPr>
          <w:lang w:val="en-GB"/>
        </w:rPr>
        <w:t xml:space="preserve"> 2 points</w:t>
      </w:r>
    </w:p>
    <w:p w14:paraId="4938E2BD" w14:textId="77777777" w:rsidR="00444426" w:rsidRPr="00E10B40" w:rsidRDefault="00444426" w:rsidP="005876B9">
      <w:pPr>
        <w:spacing w:after="0"/>
        <w:rPr>
          <w:lang w:val="en-GB" w:eastAsia="en-GB"/>
        </w:rPr>
      </w:pPr>
      <w:r w:rsidRPr="00E10B40">
        <w:rPr>
          <w:lang w:val="en-GB" w:eastAsia="en-GB"/>
        </w:rPr>
        <w:t xml:space="preserve">Number </w:t>
      </w:r>
      <w:proofErr w:type="gramStart"/>
      <w:r w:rsidRPr="00E10B40">
        <w:rPr>
          <w:lang w:val="en-GB" w:eastAsia="en-GB"/>
        </w:rPr>
        <w:t>4 :</w:t>
      </w:r>
      <w:proofErr w:type="gramEnd"/>
      <w:r w:rsidRPr="00E10B40">
        <w:rPr>
          <w:lang w:val="en-GB" w:eastAsia="en-GB"/>
        </w:rPr>
        <w:t xml:space="preserve"> 3 points </w:t>
      </w:r>
    </w:p>
    <w:p w14:paraId="265F5A6F" w14:textId="77777777" w:rsidR="00444426" w:rsidRPr="00E10B40" w:rsidRDefault="00444426" w:rsidP="005876B9">
      <w:pPr>
        <w:spacing w:after="0"/>
        <w:rPr>
          <w:lang w:val="en-GB" w:eastAsia="en-GB"/>
        </w:rPr>
      </w:pPr>
      <w:r w:rsidRPr="00E10B40">
        <w:rPr>
          <w:lang w:val="en-GB" w:eastAsia="en-GB"/>
        </w:rPr>
        <w:t>Number 5: 3 points</w:t>
      </w:r>
    </w:p>
    <w:p w14:paraId="331D0BC6" w14:textId="77777777" w:rsidR="00444426" w:rsidRPr="00E10B40" w:rsidRDefault="00444426" w:rsidP="005876B9">
      <w:pPr>
        <w:spacing w:after="0"/>
        <w:rPr>
          <w:lang w:val="en-GB" w:eastAsia="en-GB"/>
        </w:rPr>
      </w:pPr>
      <w:r w:rsidRPr="00E10B40">
        <w:rPr>
          <w:lang w:val="en-GB" w:eastAsia="en-GB"/>
        </w:rPr>
        <w:t>Number 6: 2 points</w:t>
      </w:r>
    </w:p>
    <w:p w14:paraId="7C596E49" w14:textId="77777777" w:rsidR="00444426" w:rsidRPr="00E10B40" w:rsidRDefault="00444426" w:rsidP="005876B9">
      <w:pPr>
        <w:spacing w:after="0"/>
        <w:rPr>
          <w:lang w:val="en-GB" w:eastAsia="en-GB"/>
        </w:rPr>
      </w:pPr>
      <w:r w:rsidRPr="00E10B40">
        <w:rPr>
          <w:lang w:val="en-GB" w:eastAsia="en-GB"/>
        </w:rPr>
        <w:t>Number 7: 2 points</w:t>
      </w:r>
    </w:p>
    <w:p w14:paraId="0DE8F20A" w14:textId="77777777" w:rsidR="00444426" w:rsidRPr="00E10B40" w:rsidRDefault="00444426" w:rsidP="005876B9">
      <w:pPr>
        <w:spacing w:after="0"/>
        <w:rPr>
          <w:lang w:val="en-GB" w:eastAsia="en-GB"/>
        </w:rPr>
      </w:pPr>
      <w:r w:rsidRPr="00E10B40">
        <w:rPr>
          <w:lang w:val="en-GB" w:eastAsia="en-GB"/>
        </w:rPr>
        <w:t>Number 8: 3 points</w:t>
      </w:r>
    </w:p>
    <w:p w14:paraId="3C9A2580" w14:textId="77777777" w:rsidR="00444426" w:rsidRPr="00E10B40" w:rsidRDefault="00444426" w:rsidP="005876B9">
      <w:pPr>
        <w:spacing w:after="0"/>
        <w:rPr>
          <w:lang w:val="en-GB" w:eastAsia="en-GB"/>
        </w:rPr>
      </w:pPr>
      <w:r w:rsidRPr="00E10B40">
        <w:rPr>
          <w:lang w:val="en-GB" w:eastAsia="en-GB"/>
        </w:rPr>
        <w:t>Number 9: 3 points</w:t>
      </w:r>
    </w:p>
    <w:p w14:paraId="009D7E5D" w14:textId="77777777" w:rsidR="00444426" w:rsidRPr="00E10B40" w:rsidRDefault="00444426" w:rsidP="005876B9">
      <w:pPr>
        <w:spacing w:after="0"/>
        <w:rPr>
          <w:lang w:val="en-GB" w:eastAsia="en-GB"/>
        </w:rPr>
      </w:pPr>
      <w:r w:rsidRPr="00E10B40">
        <w:rPr>
          <w:lang w:val="en-GB" w:eastAsia="en-GB"/>
        </w:rPr>
        <w:t>Number 10: 2 points</w:t>
      </w:r>
    </w:p>
    <w:p w14:paraId="3505679D" w14:textId="77777777" w:rsidR="00444426" w:rsidRPr="00E10B40" w:rsidRDefault="00444426" w:rsidP="005876B9">
      <w:pPr>
        <w:spacing w:after="0"/>
        <w:rPr>
          <w:lang w:val="en-GB" w:eastAsia="en-GB"/>
        </w:rPr>
      </w:pPr>
      <w:r w:rsidRPr="00E10B40">
        <w:rPr>
          <w:lang w:val="en-GB" w:eastAsia="en-GB"/>
        </w:rPr>
        <w:t>Number 11: 3 points</w:t>
      </w:r>
    </w:p>
    <w:p w14:paraId="2B64C3DC" w14:textId="77777777" w:rsidR="00444426" w:rsidRPr="00E10B40" w:rsidRDefault="00444426" w:rsidP="005876B9">
      <w:pPr>
        <w:spacing w:after="0"/>
        <w:rPr>
          <w:lang w:val="en-GB" w:eastAsia="en-GB"/>
        </w:rPr>
      </w:pPr>
      <w:r w:rsidRPr="00E10B40">
        <w:rPr>
          <w:lang w:val="en-GB" w:eastAsia="en-GB"/>
        </w:rPr>
        <w:t>Number 12: 3 points</w:t>
      </w:r>
    </w:p>
    <w:p w14:paraId="53BA9B63" w14:textId="77777777" w:rsidR="00444426" w:rsidRPr="00E10B40" w:rsidRDefault="00444426" w:rsidP="005876B9">
      <w:pPr>
        <w:spacing w:after="0"/>
        <w:rPr>
          <w:lang w:val="en-GB" w:eastAsia="en-GB"/>
        </w:rPr>
      </w:pPr>
      <w:r w:rsidRPr="00E10B40">
        <w:rPr>
          <w:lang w:val="en-GB" w:eastAsia="en-GB"/>
        </w:rPr>
        <w:t>Number 13: 3 points</w:t>
      </w:r>
    </w:p>
    <w:p w14:paraId="38E7F999" w14:textId="77777777" w:rsidR="00444426" w:rsidRPr="00E10B40" w:rsidRDefault="00444426" w:rsidP="005876B9">
      <w:pPr>
        <w:spacing w:after="0"/>
        <w:rPr>
          <w:lang w:val="en-GB" w:eastAsia="en-GB"/>
        </w:rPr>
      </w:pPr>
      <w:r w:rsidRPr="00E10B40">
        <w:rPr>
          <w:lang w:val="en-GB" w:eastAsia="en-GB"/>
        </w:rPr>
        <w:t>Number 14: 3 points</w:t>
      </w:r>
    </w:p>
    <w:p w14:paraId="365F2F76" w14:textId="77777777" w:rsidR="00444426" w:rsidRPr="00E10B40" w:rsidRDefault="00444426" w:rsidP="005876B9">
      <w:pPr>
        <w:spacing w:after="0"/>
        <w:rPr>
          <w:lang w:val="en-GB" w:eastAsia="en-GB"/>
        </w:rPr>
      </w:pPr>
      <w:r w:rsidRPr="00E10B40">
        <w:rPr>
          <w:lang w:val="en-GB" w:eastAsia="en-GB"/>
        </w:rPr>
        <w:t>Number 15: 3 points</w:t>
      </w:r>
    </w:p>
    <w:p w14:paraId="7CAC8347" w14:textId="77777777" w:rsidR="00444426" w:rsidRPr="00E10B40" w:rsidRDefault="00444426" w:rsidP="005876B9">
      <w:pPr>
        <w:spacing w:after="0"/>
        <w:rPr>
          <w:lang w:val="en-GB" w:eastAsia="en-GB"/>
        </w:rPr>
      </w:pPr>
      <w:r w:rsidRPr="00E10B40">
        <w:rPr>
          <w:lang w:val="en-GB" w:eastAsia="en-GB"/>
        </w:rPr>
        <w:t>Number 16: 3 points</w:t>
      </w:r>
    </w:p>
    <w:p w14:paraId="01352A97" w14:textId="77777777" w:rsidR="00444426" w:rsidRPr="00E10B40" w:rsidRDefault="00444426" w:rsidP="005876B9">
      <w:pPr>
        <w:spacing w:after="0"/>
        <w:rPr>
          <w:lang w:val="en-GB" w:eastAsia="en-GB"/>
        </w:rPr>
      </w:pPr>
      <w:r w:rsidRPr="00E10B40">
        <w:rPr>
          <w:lang w:val="en-GB" w:eastAsia="en-GB"/>
        </w:rPr>
        <w:t>Number 17: 3 points</w:t>
      </w:r>
    </w:p>
    <w:p w14:paraId="6FAF96A1" w14:textId="77777777" w:rsidR="00444426" w:rsidRPr="00E10B40" w:rsidRDefault="00444426" w:rsidP="005876B9">
      <w:pPr>
        <w:spacing w:after="0"/>
        <w:rPr>
          <w:lang w:val="en-GB" w:eastAsia="en-GB"/>
        </w:rPr>
      </w:pPr>
      <w:r w:rsidRPr="00E10B40">
        <w:rPr>
          <w:lang w:val="en-GB" w:eastAsia="en-GB"/>
        </w:rPr>
        <w:t>Number 18: 3 points</w:t>
      </w:r>
    </w:p>
    <w:p w14:paraId="3E328C09" w14:textId="77777777" w:rsidR="00444426" w:rsidRPr="00E10B40" w:rsidRDefault="00444426" w:rsidP="005876B9">
      <w:pPr>
        <w:spacing w:after="0"/>
        <w:rPr>
          <w:lang w:val="en-GB" w:eastAsia="en-GB"/>
        </w:rPr>
      </w:pPr>
      <w:r w:rsidRPr="00E10B40">
        <w:rPr>
          <w:lang w:val="en-GB" w:eastAsia="en-GB"/>
        </w:rPr>
        <w:t>Number 19: 2 points</w:t>
      </w:r>
    </w:p>
    <w:p w14:paraId="343309B7" w14:textId="77777777" w:rsidR="00444426" w:rsidRPr="00E10B40" w:rsidRDefault="00444426" w:rsidP="005876B9">
      <w:pPr>
        <w:spacing w:after="0"/>
        <w:rPr>
          <w:lang w:val="en-GB" w:eastAsia="en-GB"/>
        </w:rPr>
      </w:pPr>
      <w:r w:rsidRPr="00E10B40">
        <w:rPr>
          <w:lang w:val="en-GB" w:eastAsia="en-GB"/>
        </w:rPr>
        <w:t>Number 20: 2 points</w:t>
      </w:r>
    </w:p>
    <w:p w14:paraId="25088028" w14:textId="77777777" w:rsidR="00444426" w:rsidRPr="00E10B40" w:rsidRDefault="00444426" w:rsidP="005876B9">
      <w:pPr>
        <w:spacing w:after="0"/>
        <w:rPr>
          <w:lang w:val="en-GB" w:eastAsia="en-GB"/>
        </w:rPr>
      </w:pPr>
      <w:r w:rsidRPr="00E10B40">
        <w:rPr>
          <w:lang w:val="en-GB" w:eastAsia="en-GB"/>
        </w:rPr>
        <w:t>Number 21: 3 points</w:t>
      </w:r>
    </w:p>
    <w:p w14:paraId="52294DBB" w14:textId="77777777" w:rsidR="00444426" w:rsidRPr="00E10B40" w:rsidRDefault="00444426" w:rsidP="005876B9">
      <w:pPr>
        <w:spacing w:after="0"/>
        <w:rPr>
          <w:lang w:val="en-GB" w:eastAsia="en-GB"/>
        </w:rPr>
      </w:pPr>
      <w:r w:rsidRPr="00E10B40">
        <w:rPr>
          <w:lang w:val="en-GB" w:eastAsia="en-GB"/>
        </w:rPr>
        <w:t>Number 22: 2 points</w:t>
      </w:r>
    </w:p>
    <w:p w14:paraId="1597D88D" w14:textId="77777777" w:rsidR="00444426" w:rsidRPr="00E10B40" w:rsidRDefault="00444426" w:rsidP="005876B9">
      <w:pPr>
        <w:spacing w:after="0"/>
        <w:rPr>
          <w:lang w:val="en-GB" w:eastAsia="en-GB"/>
        </w:rPr>
      </w:pPr>
      <w:r w:rsidRPr="00E10B40">
        <w:rPr>
          <w:lang w:val="en-GB" w:eastAsia="en-GB"/>
        </w:rPr>
        <w:t>Number 23: 3 points</w:t>
      </w:r>
    </w:p>
    <w:p w14:paraId="7D5B55FC" w14:textId="77777777" w:rsidR="00444426" w:rsidRPr="00E10B40" w:rsidRDefault="00444426" w:rsidP="005876B9">
      <w:pPr>
        <w:spacing w:after="0"/>
        <w:rPr>
          <w:lang w:val="en-GB" w:eastAsia="en-GB"/>
        </w:rPr>
      </w:pPr>
      <w:r w:rsidRPr="00E10B40">
        <w:rPr>
          <w:lang w:val="en-GB" w:eastAsia="en-GB"/>
        </w:rPr>
        <w:t>Number 24: 3 points</w:t>
      </w:r>
    </w:p>
    <w:p w14:paraId="33FEB0AA" w14:textId="77777777" w:rsidR="00444426" w:rsidRPr="00E10B40" w:rsidRDefault="00444426" w:rsidP="005876B9">
      <w:pPr>
        <w:spacing w:after="0"/>
        <w:rPr>
          <w:lang w:val="en-GB" w:eastAsia="en-GB"/>
        </w:rPr>
      </w:pPr>
      <w:r w:rsidRPr="00E10B40">
        <w:rPr>
          <w:lang w:val="en-GB" w:eastAsia="en-GB"/>
        </w:rPr>
        <w:t>Number 25: 3 points</w:t>
      </w:r>
    </w:p>
    <w:p w14:paraId="4CCC3702" w14:textId="77777777" w:rsidR="00444426" w:rsidRPr="00E10B40" w:rsidRDefault="00444426" w:rsidP="005876B9">
      <w:pPr>
        <w:spacing w:after="0"/>
        <w:rPr>
          <w:lang w:val="en-GB" w:eastAsia="en-GB"/>
        </w:rPr>
      </w:pPr>
      <w:r w:rsidRPr="00E10B40">
        <w:rPr>
          <w:lang w:val="en-GB" w:eastAsia="en-GB"/>
        </w:rPr>
        <w:t>Number 26: 3 points</w:t>
      </w:r>
    </w:p>
    <w:p w14:paraId="51672BFB" w14:textId="77777777" w:rsidR="00444426" w:rsidRPr="00E10B40" w:rsidRDefault="00444426" w:rsidP="005876B9">
      <w:pPr>
        <w:spacing w:after="0"/>
        <w:rPr>
          <w:lang w:val="en-GB" w:eastAsia="en-GB"/>
        </w:rPr>
      </w:pPr>
      <w:r w:rsidRPr="00E10B40">
        <w:rPr>
          <w:lang w:val="en-GB" w:eastAsia="en-GB"/>
        </w:rPr>
        <w:t>Number 27: 3 points</w:t>
      </w:r>
    </w:p>
    <w:p w14:paraId="7E0F175E" w14:textId="77777777" w:rsidR="00444426" w:rsidRPr="00E10B40" w:rsidRDefault="00444426" w:rsidP="005876B9">
      <w:pPr>
        <w:spacing w:after="0"/>
        <w:rPr>
          <w:lang w:val="en-GB" w:eastAsia="en-GB"/>
        </w:rPr>
      </w:pPr>
      <w:r w:rsidRPr="00E10B40">
        <w:rPr>
          <w:lang w:val="en-GB" w:eastAsia="en-GB"/>
        </w:rPr>
        <w:t>Number 28: 3 points</w:t>
      </w:r>
    </w:p>
    <w:p w14:paraId="24007387" w14:textId="3769EBCB" w:rsidR="00444426" w:rsidRPr="00E10B40" w:rsidRDefault="00444426" w:rsidP="005876B9">
      <w:pPr>
        <w:spacing w:after="0"/>
        <w:rPr>
          <w:lang w:val="en-GB" w:eastAsia="en-GB"/>
        </w:rPr>
      </w:pPr>
      <w:r w:rsidRPr="00E10B40">
        <w:rPr>
          <w:lang w:val="en-GB" w:eastAsia="en-GB"/>
        </w:rPr>
        <w:t>Number 29: 2 points</w:t>
      </w:r>
      <w:r w:rsidR="005876B9">
        <w:rPr>
          <w:lang w:val="en-GB" w:eastAsia="en-GB"/>
        </w:rPr>
        <w:br/>
      </w:r>
    </w:p>
    <w:p w14:paraId="405CB79E" w14:textId="77777777" w:rsidR="00444426" w:rsidRPr="00E10B40" w:rsidRDefault="00444426" w:rsidP="00444426">
      <w:pPr>
        <w:rPr>
          <w:lang w:val="en-GB" w:eastAsia="en-GB"/>
        </w:rPr>
      </w:pPr>
      <w:r w:rsidRPr="00E10B40">
        <w:rPr>
          <w:lang w:val="en-GB" w:eastAsia="en-GB"/>
        </w:rPr>
        <w:t xml:space="preserve">Total: </w:t>
      </w:r>
      <w:r w:rsidRPr="00E10B40">
        <w:rPr>
          <w:b/>
          <w:bCs/>
          <w:lang w:val="en-GB" w:eastAsia="en-GB"/>
        </w:rPr>
        <w:t xml:space="preserve">/ </w:t>
      </w:r>
      <w:r w:rsidRPr="00E10B40">
        <w:rPr>
          <w:lang w:val="en-GB" w:eastAsia="en-GB"/>
        </w:rPr>
        <w:t>77</w:t>
      </w:r>
    </w:p>
    <w:p w14:paraId="3FFCFD5E" w14:textId="77777777" w:rsidR="00444426" w:rsidRPr="00E10B40" w:rsidRDefault="00444426" w:rsidP="00444426">
      <w:pPr>
        <w:pStyle w:val="Heading1"/>
        <w:rPr>
          <w:lang w:val="en-GB"/>
        </w:rPr>
      </w:pPr>
      <w:bookmarkStart w:id="26" w:name="_Toc149556002"/>
      <w:r w:rsidRPr="00E10B40">
        <w:rPr>
          <w:lang w:val="en-GB"/>
        </w:rPr>
        <w:t>Results</w:t>
      </w:r>
      <w:bookmarkEnd w:id="26"/>
    </w:p>
    <w:p w14:paraId="6790D83C" w14:textId="77777777" w:rsidR="00444426" w:rsidRPr="00E10B40" w:rsidRDefault="00444426" w:rsidP="00444426">
      <w:pPr>
        <w:rPr>
          <w:b/>
          <w:bCs/>
          <w:lang w:val="en-GB" w:eastAsia="en-GB"/>
        </w:rPr>
      </w:pPr>
      <w:r w:rsidRPr="00E10B40">
        <w:rPr>
          <w:lang w:val="en-GB" w:eastAsia="en-GB"/>
        </w:rPr>
        <w:t>Added total</w:t>
      </w:r>
      <w:proofErr w:type="gramStart"/>
      <w:r w:rsidRPr="00E10B40">
        <w:rPr>
          <w:lang w:val="en-GB" w:eastAsia="en-GB"/>
        </w:rPr>
        <w:t xml:space="preserve">: </w:t>
      </w:r>
      <w:r w:rsidRPr="00E10B40">
        <w:rPr>
          <w:b/>
          <w:bCs/>
          <w:lang w:val="en-GB" w:eastAsia="en-GB"/>
        </w:rPr>
        <w:t>:</w:t>
      </w:r>
      <w:proofErr w:type="gramEnd"/>
      <w:r w:rsidRPr="00E10B40">
        <w:rPr>
          <w:b/>
          <w:bCs/>
          <w:lang w:val="en-GB" w:eastAsia="en-GB"/>
        </w:rPr>
        <w:t xml:space="preserve"> /131</w:t>
      </w:r>
    </w:p>
    <w:p w14:paraId="3AC474E0" w14:textId="77777777" w:rsidR="00444426" w:rsidRPr="00E10B40" w:rsidRDefault="00444426" w:rsidP="00444426">
      <w:pPr>
        <w:rPr>
          <w:b/>
          <w:bCs/>
          <w:lang w:val="en-GB" w:eastAsia="en-GB"/>
        </w:rPr>
      </w:pPr>
      <w:r w:rsidRPr="00E10B40">
        <w:rPr>
          <w:b/>
          <w:bCs/>
          <w:lang w:val="en-GB" w:eastAsia="en-GB"/>
        </w:rPr>
        <w:t xml:space="preserve">Added the totals, and check where you score at organising </w:t>
      </w:r>
      <w:r>
        <w:rPr>
          <w:b/>
          <w:bCs/>
          <w:lang w:val="en-GB" w:eastAsia="en-GB"/>
        </w:rPr>
        <w:t xml:space="preserve">accessible </w:t>
      </w:r>
      <w:r w:rsidRPr="00E10B40">
        <w:rPr>
          <w:b/>
          <w:bCs/>
          <w:lang w:val="en-GB" w:eastAsia="en-GB"/>
        </w:rPr>
        <w:t xml:space="preserve">events. </w:t>
      </w:r>
    </w:p>
    <w:p w14:paraId="1DC4919D" w14:textId="77777777" w:rsidR="00444426" w:rsidRPr="00E10B40" w:rsidRDefault="00444426" w:rsidP="00444426">
      <w:pPr>
        <w:pStyle w:val="Heading2"/>
        <w:rPr>
          <w:color w:val="auto"/>
        </w:rPr>
      </w:pPr>
      <w:bookmarkStart w:id="27" w:name="_Toc149556003"/>
      <w:r w:rsidRPr="00E10B40">
        <w:lastRenderedPageBreak/>
        <w:t xml:space="preserve">From 0 to 30 points: </w:t>
      </w:r>
      <w:r>
        <w:rPr>
          <w:color w:val="auto"/>
        </w:rPr>
        <w:t>novice</w:t>
      </w:r>
      <w:bookmarkEnd w:id="27"/>
    </w:p>
    <w:p w14:paraId="1912FE84" w14:textId="5AB2429E" w:rsidR="00444426" w:rsidRDefault="00201F44" w:rsidP="00444426">
      <w:pPr>
        <w:rPr>
          <w:lang w:val="en-GB" w:eastAsia="en-GB"/>
        </w:rPr>
      </w:pPr>
      <w:r>
        <w:rPr>
          <w:noProof/>
          <w:lang w:val="en-GB" w:eastAsia="en-GB"/>
        </w:rPr>
        <w:drawing>
          <wp:anchor distT="0" distB="0" distL="114300" distR="114300" simplePos="0" relativeHeight="251658247" behindDoc="0" locked="0" layoutInCell="1" allowOverlap="1" wp14:anchorId="2A9612D8" wp14:editId="4833A92F">
            <wp:simplePos x="0" y="0"/>
            <wp:positionH relativeFrom="column">
              <wp:posOffset>1955800</wp:posOffset>
            </wp:positionH>
            <wp:positionV relativeFrom="paragraph">
              <wp:posOffset>303530</wp:posOffset>
            </wp:positionV>
            <wp:extent cx="1790700" cy="1165034"/>
            <wp:effectExtent l="0" t="0" r="0" b="0"/>
            <wp:wrapNone/>
            <wp:docPr id="1039716305" name="Picture 1039716305" descr="Illustration of a brain wearing glasses, holding a notebook and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16305" name="Imagen 2" descr="Illustration of a brain wearing glasses, holding a notebook and a pen."/>
                    <pic:cNvPicPr/>
                  </pic:nvPicPr>
                  <pic:blipFill rotWithShape="1">
                    <a:blip r:embed="rId19" cstate="print">
                      <a:extLst>
                        <a:ext uri="{28A0092B-C50C-407E-A947-70E740481C1C}">
                          <a14:useLocalDpi xmlns:a14="http://schemas.microsoft.com/office/drawing/2010/main" val="0"/>
                        </a:ext>
                      </a:extLst>
                    </a:blip>
                    <a:srcRect l="12630" t="7677" r="50587" b="56275"/>
                    <a:stretch/>
                  </pic:blipFill>
                  <pic:spPr bwMode="auto">
                    <a:xfrm>
                      <a:off x="0" y="0"/>
                      <a:ext cx="1790700" cy="1165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426" w:rsidRPr="00E10B40">
        <w:rPr>
          <w:lang w:val="en-GB" w:eastAsia="en-GB"/>
        </w:rPr>
        <w:t xml:space="preserve">You just </w:t>
      </w:r>
      <w:r w:rsidR="00444426">
        <w:rPr>
          <w:lang w:val="en-GB" w:eastAsia="en-GB"/>
        </w:rPr>
        <w:t>started to learn to how to do accessible events. You might know the basics, but you still need experience applying them.</w:t>
      </w:r>
    </w:p>
    <w:p w14:paraId="6E2F7244" w14:textId="38071768" w:rsidR="005876B9" w:rsidRDefault="005876B9" w:rsidP="00444426">
      <w:pPr>
        <w:rPr>
          <w:lang w:val="en-GB" w:eastAsia="en-GB"/>
        </w:rPr>
      </w:pPr>
    </w:p>
    <w:p w14:paraId="7C5485F5" w14:textId="30D6B2B1" w:rsidR="005876B9" w:rsidRDefault="005876B9" w:rsidP="00444426">
      <w:pPr>
        <w:rPr>
          <w:lang w:val="en-GB" w:eastAsia="en-GB"/>
        </w:rPr>
      </w:pPr>
    </w:p>
    <w:p w14:paraId="628BF464" w14:textId="22DC2503" w:rsidR="005876B9" w:rsidRPr="00E10B40" w:rsidRDefault="005876B9" w:rsidP="00444426">
      <w:pPr>
        <w:rPr>
          <w:lang w:val="en-GB" w:eastAsia="en-GB"/>
        </w:rPr>
      </w:pPr>
    </w:p>
    <w:p w14:paraId="08BAD690" w14:textId="3E676780" w:rsidR="00444426" w:rsidRPr="00E10B40" w:rsidRDefault="00444426" w:rsidP="00444426">
      <w:pPr>
        <w:pStyle w:val="Heading2"/>
        <w:rPr>
          <w:color w:val="auto"/>
        </w:rPr>
      </w:pPr>
      <w:bookmarkStart w:id="28" w:name="_Toc149556004"/>
      <w:r w:rsidRPr="00E10B40">
        <w:t xml:space="preserve">From 30 to 90 points: </w:t>
      </w:r>
      <w:proofErr w:type="spellStart"/>
      <w:r>
        <w:rPr>
          <w:color w:val="auto"/>
        </w:rPr>
        <w:t>organiser</w:t>
      </w:r>
      <w:bookmarkEnd w:id="28"/>
      <w:proofErr w:type="spellEnd"/>
    </w:p>
    <w:p w14:paraId="02C6062B" w14:textId="03EB53CA" w:rsidR="00444426" w:rsidRDefault="00201F44" w:rsidP="00444426">
      <w:pPr>
        <w:rPr>
          <w:lang w:val="en-GB" w:eastAsia="en-GB"/>
        </w:rPr>
      </w:pPr>
      <w:r>
        <w:rPr>
          <w:noProof/>
          <w:lang w:val="en-GB" w:eastAsia="en-GB"/>
        </w:rPr>
        <w:drawing>
          <wp:anchor distT="0" distB="0" distL="114300" distR="114300" simplePos="0" relativeHeight="251658248" behindDoc="0" locked="0" layoutInCell="1" allowOverlap="1" wp14:anchorId="1DC40CC5" wp14:editId="20CF63AC">
            <wp:simplePos x="0" y="0"/>
            <wp:positionH relativeFrom="column">
              <wp:posOffset>2261235</wp:posOffset>
            </wp:positionH>
            <wp:positionV relativeFrom="paragraph">
              <wp:posOffset>451485</wp:posOffset>
            </wp:positionV>
            <wp:extent cx="1790700" cy="1165034"/>
            <wp:effectExtent l="0" t="0" r="0" b="0"/>
            <wp:wrapNone/>
            <wp:docPr id="1118952890" name="Picture 1118952890" descr="Illustration of a brain wearing glasses with a lightbulb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52890" name="Imagen 1118952890" descr="Illustration of a brain wearing glasses with a lightbulb above it."/>
                    <pic:cNvPicPr/>
                  </pic:nvPicPr>
                  <pic:blipFill rotWithShape="1">
                    <a:blip r:embed="rId20" cstate="print">
                      <a:extLst>
                        <a:ext uri="{28A0092B-C50C-407E-A947-70E740481C1C}">
                          <a14:useLocalDpi xmlns:a14="http://schemas.microsoft.com/office/drawing/2010/main" val="0"/>
                        </a:ext>
                      </a:extLst>
                    </a:blip>
                    <a:srcRect l="55690" t="4925" r="7527" b="59027"/>
                    <a:stretch/>
                  </pic:blipFill>
                  <pic:spPr bwMode="auto">
                    <a:xfrm>
                      <a:off x="0" y="0"/>
                      <a:ext cx="1790700" cy="1165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426" w:rsidRPr="00E10B40">
        <w:rPr>
          <w:lang w:val="en-GB" w:eastAsia="en-GB"/>
        </w:rPr>
        <w:t xml:space="preserve">It’s not your first </w:t>
      </w:r>
      <w:r w:rsidR="00444426">
        <w:rPr>
          <w:lang w:val="en-GB" w:eastAsia="en-GB"/>
        </w:rPr>
        <w:t>accessible event</w:t>
      </w:r>
      <w:r w:rsidR="00444426" w:rsidRPr="00E10B40">
        <w:rPr>
          <w:lang w:val="en-GB" w:eastAsia="en-GB"/>
        </w:rPr>
        <w:t xml:space="preserve">. You have been </w:t>
      </w:r>
      <w:r w:rsidR="00444426">
        <w:rPr>
          <w:lang w:val="en-GB" w:eastAsia="en-GB"/>
        </w:rPr>
        <w:t xml:space="preserve">learning and are progressively applying. Some persons with disabilities </w:t>
      </w:r>
      <w:proofErr w:type="gramStart"/>
      <w:r w:rsidR="00444426">
        <w:rPr>
          <w:lang w:val="en-GB" w:eastAsia="en-GB"/>
        </w:rPr>
        <w:t>are able to</w:t>
      </w:r>
      <w:proofErr w:type="gramEnd"/>
      <w:r w:rsidR="00444426">
        <w:rPr>
          <w:lang w:val="en-GB" w:eastAsia="en-GB"/>
        </w:rPr>
        <w:t xml:space="preserve"> fully participate, but you still must improve.</w:t>
      </w:r>
    </w:p>
    <w:p w14:paraId="12429771" w14:textId="71D147B1" w:rsidR="005876B9" w:rsidRDefault="005876B9" w:rsidP="00444426">
      <w:pPr>
        <w:rPr>
          <w:lang w:val="en-GB" w:eastAsia="en-GB"/>
        </w:rPr>
      </w:pPr>
    </w:p>
    <w:p w14:paraId="578B1736" w14:textId="3D848086" w:rsidR="005876B9" w:rsidRDefault="005876B9" w:rsidP="00444426">
      <w:pPr>
        <w:rPr>
          <w:lang w:val="en-GB" w:eastAsia="en-GB"/>
        </w:rPr>
      </w:pPr>
    </w:p>
    <w:p w14:paraId="5461E5AB" w14:textId="7BE76A2B" w:rsidR="005876B9" w:rsidRPr="00E10B40" w:rsidRDefault="005876B9" w:rsidP="00444426">
      <w:pPr>
        <w:rPr>
          <w:lang w:val="en-GB" w:eastAsia="en-GB"/>
        </w:rPr>
      </w:pPr>
    </w:p>
    <w:p w14:paraId="01E7476A" w14:textId="522AB616" w:rsidR="00444426" w:rsidRPr="00E10B40" w:rsidRDefault="00444426" w:rsidP="00444426">
      <w:pPr>
        <w:pStyle w:val="Heading2"/>
        <w:rPr>
          <w:color w:val="auto"/>
        </w:rPr>
      </w:pPr>
      <w:bookmarkStart w:id="29" w:name="_Toc149556005"/>
      <w:r w:rsidRPr="00E10B40">
        <w:t xml:space="preserve">From 90 to 113 points: </w:t>
      </w:r>
      <w:r>
        <w:rPr>
          <w:color w:val="auto"/>
        </w:rPr>
        <w:t>expert</w:t>
      </w:r>
      <w:bookmarkEnd w:id="29"/>
    </w:p>
    <w:p w14:paraId="20AB4BEF" w14:textId="04C60CC0" w:rsidR="00444426" w:rsidRDefault="00201F44" w:rsidP="00444426">
      <w:pPr>
        <w:rPr>
          <w:lang w:val="en-GB" w:eastAsia="en-GB"/>
        </w:rPr>
      </w:pPr>
      <w:r>
        <w:rPr>
          <w:noProof/>
          <w:lang w:val="en-GB" w:eastAsia="en-GB"/>
        </w:rPr>
        <w:drawing>
          <wp:anchor distT="0" distB="0" distL="114300" distR="114300" simplePos="0" relativeHeight="251658249" behindDoc="0" locked="0" layoutInCell="1" allowOverlap="1" wp14:anchorId="2BE94077" wp14:editId="1E375A55">
            <wp:simplePos x="0" y="0"/>
            <wp:positionH relativeFrom="margin">
              <wp:align>center</wp:align>
            </wp:positionH>
            <wp:positionV relativeFrom="paragraph">
              <wp:posOffset>664845</wp:posOffset>
            </wp:positionV>
            <wp:extent cx="1790018" cy="1270000"/>
            <wp:effectExtent l="0" t="0" r="0" b="0"/>
            <wp:wrapNone/>
            <wp:docPr id="1761945539" name="Picture 1761945539" descr="Illustration of a brain with glasses holding a target in it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45539" name="Imagen 1761945539" descr="Illustration of a brain with glasses holding a target in its hands."/>
                    <pic:cNvPicPr/>
                  </pic:nvPicPr>
                  <pic:blipFill rotWithShape="1">
                    <a:blip r:embed="rId21" cstate="print">
                      <a:extLst>
                        <a:ext uri="{28A0092B-C50C-407E-A947-70E740481C1C}">
                          <a14:useLocalDpi xmlns:a14="http://schemas.microsoft.com/office/drawing/2010/main" val="0"/>
                        </a:ext>
                      </a:extLst>
                    </a:blip>
                    <a:srcRect l="14195" t="47380" r="49022" b="13310"/>
                    <a:stretch/>
                  </pic:blipFill>
                  <pic:spPr bwMode="auto">
                    <a:xfrm>
                      <a:off x="0" y="0"/>
                      <a:ext cx="1790018" cy="12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426">
        <w:rPr>
          <w:lang w:val="en-GB" w:eastAsia="en-GB"/>
        </w:rPr>
        <w:t xml:space="preserve">You have some experience. You have checked with persons with </w:t>
      </w:r>
      <w:proofErr w:type="gramStart"/>
      <w:r w:rsidR="00444426">
        <w:rPr>
          <w:lang w:val="en-GB" w:eastAsia="en-GB"/>
        </w:rPr>
        <w:t>disabilities, and</w:t>
      </w:r>
      <w:proofErr w:type="gramEnd"/>
      <w:r w:rsidR="00444426">
        <w:rPr>
          <w:lang w:val="en-GB" w:eastAsia="en-GB"/>
        </w:rPr>
        <w:t xml:space="preserve"> are able to accommodate most people. You still get it wrong here and there – or don’t have enough resources to implement everything – but your events started to become an example.</w:t>
      </w:r>
    </w:p>
    <w:p w14:paraId="6A54D1DE" w14:textId="3F372636" w:rsidR="005876B9" w:rsidRDefault="005876B9" w:rsidP="00444426">
      <w:pPr>
        <w:rPr>
          <w:lang w:val="en-GB" w:eastAsia="en-GB"/>
        </w:rPr>
      </w:pPr>
    </w:p>
    <w:p w14:paraId="6FE70F56" w14:textId="763809B6" w:rsidR="005876B9" w:rsidRPr="00E10B40" w:rsidRDefault="00201F44" w:rsidP="00444426">
      <w:pPr>
        <w:rPr>
          <w:lang w:val="en-GB" w:eastAsia="en-GB"/>
        </w:rPr>
      </w:pPr>
      <w:r>
        <w:rPr>
          <w:lang w:val="en-GB" w:eastAsia="en-GB"/>
        </w:rPr>
        <w:br/>
      </w:r>
    </w:p>
    <w:p w14:paraId="668CD08E" w14:textId="76EE94C6" w:rsidR="00444426" w:rsidRPr="00E10B40" w:rsidRDefault="00444426" w:rsidP="00444426">
      <w:pPr>
        <w:pStyle w:val="Heading2"/>
      </w:pPr>
      <w:bookmarkStart w:id="30" w:name="_Toc149556006"/>
      <w:r w:rsidRPr="00E10B40">
        <w:t xml:space="preserve">From 113 to 126 points: </w:t>
      </w:r>
      <w:r>
        <w:rPr>
          <w:color w:val="auto"/>
        </w:rPr>
        <w:t>maven</w:t>
      </w:r>
      <w:bookmarkEnd w:id="30"/>
    </w:p>
    <w:p w14:paraId="4329CDBF" w14:textId="10B90053" w:rsidR="00444426" w:rsidRDefault="00444426" w:rsidP="00444426">
      <w:pPr>
        <w:rPr>
          <w:lang w:val="en-GB" w:eastAsia="en-GB"/>
        </w:rPr>
      </w:pPr>
      <w:r w:rsidRPr="00E10B40">
        <w:rPr>
          <w:lang w:val="en-GB" w:eastAsia="en-GB"/>
        </w:rPr>
        <w:t xml:space="preserve">Congratulations! </w:t>
      </w:r>
      <w:r>
        <w:rPr>
          <w:lang w:val="en-GB" w:eastAsia="en-GB"/>
        </w:rPr>
        <w:t xml:space="preserve">You know what people need and </w:t>
      </w:r>
      <w:proofErr w:type="gramStart"/>
      <w:r>
        <w:rPr>
          <w:lang w:val="en-GB" w:eastAsia="en-GB"/>
        </w:rPr>
        <w:t>are able to</w:t>
      </w:r>
      <w:proofErr w:type="gramEnd"/>
      <w:r>
        <w:rPr>
          <w:lang w:val="en-GB" w:eastAsia="en-GB"/>
        </w:rPr>
        <w:t xml:space="preserve"> provide. You do everything you can to prepare. Almost everyone can attend your events. </w:t>
      </w:r>
    </w:p>
    <w:p w14:paraId="35C70363" w14:textId="0AACDE55" w:rsidR="00444426" w:rsidRPr="00E10B40" w:rsidRDefault="00444426" w:rsidP="00444426">
      <w:pPr>
        <w:rPr>
          <w:lang w:val="en-GB" w:eastAsia="en-GB"/>
        </w:rPr>
      </w:pPr>
      <w:r>
        <w:rPr>
          <w:lang w:val="en-GB" w:eastAsia="en-GB"/>
        </w:rPr>
        <w:t>It is important to remember that each person with disabilities as very different needs, so this checklist might not be enough to do an event that is completely accessible for all, but you sure are doing your very best!</w:t>
      </w:r>
    </w:p>
    <w:p w14:paraId="2ED9AF21" w14:textId="24DA18E7" w:rsidR="00444426" w:rsidRPr="00E10B40" w:rsidRDefault="00201F44" w:rsidP="00444426">
      <w:pPr>
        <w:rPr>
          <w:lang w:val="en-GB" w:eastAsia="en-GB"/>
        </w:rPr>
      </w:pPr>
      <w:r>
        <w:rPr>
          <w:noProof/>
          <w:lang w:val="en-GB" w:eastAsia="en-GB"/>
        </w:rPr>
        <w:drawing>
          <wp:anchor distT="0" distB="0" distL="114300" distR="114300" simplePos="0" relativeHeight="251658250" behindDoc="0" locked="0" layoutInCell="1" allowOverlap="1" wp14:anchorId="41FD9DD6" wp14:editId="57A5B78C">
            <wp:simplePos x="0" y="0"/>
            <wp:positionH relativeFrom="column">
              <wp:posOffset>1867535</wp:posOffset>
            </wp:positionH>
            <wp:positionV relativeFrom="paragraph">
              <wp:posOffset>99060</wp:posOffset>
            </wp:positionV>
            <wp:extent cx="1790700" cy="1164590"/>
            <wp:effectExtent l="0" t="0" r="0" b="0"/>
            <wp:wrapNone/>
            <wp:docPr id="1709450098" name="Picture 1709450098" descr="Illustration of a brain wearing glasses and a graduation cap as if it has gradu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50098" name="Imagen 1709450098" descr="Illustration of a brain wearing glasses and a graduation cap as if it has graduated."/>
                    <pic:cNvPicPr/>
                  </pic:nvPicPr>
                  <pic:blipFill rotWithShape="1">
                    <a:blip r:embed="rId21" cstate="print">
                      <a:extLst>
                        <a:ext uri="{28A0092B-C50C-407E-A947-70E740481C1C}">
                          <a14:useLocalDpi xmlns:a14="http://schemas.microsoft.com/office/drawing/2010/main" val="0"/>
                        </a:ext>
                      </a:extLst>
                    </a:blip>
                    <a:srcRect l="54646" t="49346" r="8571" b="14606"/>
                    <a:stretch/>
                  </pic:blipFill>
                  <pic:spPr bwMode="auto">
                    <a:xfrm>
                      <a:off x="0" y="0"/>
                      <a:ext cx="1790700" cy="116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FCD174" w14:textId="10767484" w:rsidR="00273745" w:rsidRPr="00444426" w:rsidRDefault="00273745" w:rsidP="00273745">
      <w:pPr>
        <w:rPr>
          <w:lang w:val="en-GB"/>
        </w:rPr>
      </w:pPr>
    </w:p>
    <w:p w14:paraId="63B7F075" w14:textId="61C3BB80" w:rsidR="00A9576D" w:rsidRPr="00187E62" w:rsidRDefault="00A9576D" w:rsidP="00A9576D">
      <w:pPr>
        <w:pStyle w:val="Heading1"/>
        <w:pageBreakBefore/>
      </w:pPr>
      <w:bookmarkStart w:id="31" w:name="_Toc138938178"/>
      <w:bookmarkStart w:id="32" w:name="_Toc149556007"/>
      <w:r w:rsidRPr="00187E62">
        <w:lastRenderedPageBreak/>
        <w:t>Document credits</w:t>
      </w:r>
      <w:bookmarkEnd w:id="31"/>
      <w:bookmarkEnd w:id="32"/>
    </w:p>
    <w:p w14:paraId="380B3954" w14:textId="0819C56F" w:rsidR="00023460" w:rsidRDefault="00F6421D" w:rsidP="0020008C">
      <w:pPr>
        <w:pStyle w:val="ListParagraph"/>
        <w:widowControl w:val="0"/>
        <w:numPr>
          <w:ilvl w:val="0"/>
          <w:numId w:val="41"/>
        </w:numPr>
        <w:spacing w:before="480"/>
      </w:pPr>
      <w:r>
        <w:t>Editor:</w:t>
      </w:r>
      <w:r w:rsidR="00273745">
        <w:t xml:space="preserve"> </w:t>
      </w:r>
      <w:r w:rsidR="00B80FAA">
        <w:t>André Felix, EDF Communications Coordinator</w:t>
      </w:r>
    </w:p>
    <w:p w14:paraId="2CB69CCD" w14:textId="6A3EEE35" w:rsidR="00F6421D" w:rsidRDefault="00F6421D" w:rsidP="0020008C">
      <w:pPr>
        <w:pStyle w:val="ListParagraph"/>
        <w:widowControl w:val="0"/>
        <w:numPr>
          <w:ilvl w:val="0"/>
          <w:numId w:val="41"/>
        </w:numPr>
        <w:spacing w:before="480"/>
      </w:pPr>
      <w:r>
        <w:t>Contributors: Raquel Riaza, EDF Events Coordinator</w:t>
      </w:r>
    </w:p>
    <w:p w14:paraId="30619F74" w14:textId="779279CD" w:rsidR="00F6421D" w:rsidRPr="0020008C" w:rsidRDefault="005C5B81" w:rsidP="0020008C">
      <w:pPr>
        <w:pStyle w:val="ListParagraph"/>
        <w:widowControl w:val="0"/>
        <w:numPr>
          <w:ilvl w:val="0"/>
          <w:numId w:val="41"/>
        </w:numPr>
        <w:spacing w:before="480"/>
        <w:rPr>
          <w:lang w:val="en-GB"/>
        </w:rPr>
      </w:pPr>
      <w:r w:rsidRPr="0020008C">
        <w:rPr>
          <w:lang w:val="en-GB"/>
        </w:rPr>
        <w:t>Desig</w:t>
      </w:r>
      <w:r w:rsidR="0020008C" w:rsidRPr="0020008C">
        <w:rPr>
          <w:lang w:val="en-GB"/>
        </w:rPr>
        <w:t xml:space="preserve">n: </w:t>
      </w:r>
      <w:r w:rsidRPr="0020008C">
        <w:rPr>
          <w:lang w:val="en-GB"/>
        </w:rPr>
        <w:t xml:space="preserve">Natalia </w:t>
      </w:r>
      <w:proofErr w:type="spellStart"/>
      <w:r w:rsidRPr="0020008C">
        <w:rPr>
          <w:lang w:val="en-GB"/>
        </w:rPr>
        <w:t>Suaréz</w:t>
      </w:r>
      <w:proofErr w:type="spellEnd"/>
      <w:r w:rsidRPr="0020008C">
        <w:rPr>
          <w:lang w:val="en-GB"/>
        </w:rPr>
        <w:t>, EDF Senior Communications Officer</w:t>
      </w:r>
    </w:p>
    <w:p w14:paraId="48F8E2C7" w14:textId="518E8361" w:rsidR="00F047E6" w:rsidRPr="005C5B81" w:rsidRDefault="00B80FAA" w:rsidP="006D0B23">
      <w:pPr>
        <w:widowControl w:val="0"/>
        <w:spacing w:before="480"/>
        <w:rPr>
          <w:lang w:val="en-GB"/>
        </w:rPr>
      </w:pPr>
      <w:r>
        <w:rPr>
          <w:noProof/>
        </w:rPr>
        <w:drawing>
          <wp:anchor distT="0" distB="0" distL="114300" distR="114300" simplePos="0" relativeHeight="251658243" behindDoc="0" locked="0" layoutInCell="1" allowOverlap="1" wp14:anchorId="3D5A81C9" wp14:editId="47451058">
            <wp:simplePos x="0" y="0"/>
            <wp:positionH relativeFrom="column">
              <wp:posOffset>2389251</wp:posOffset>
            </wp:positionH>
            <wp:positionV relativeFrom="paragraph">
              <wp:posOffset>272034</wp:posOffset>
            </wp:positionV>
            <wp:extent cx="998043" cy="1105786"/>
            <wp:effectExtent l="0" t="0" r="5715" b="0"/>
            <wp:wrapNone/>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043" cy="1105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D1331" w14:textId="48A7344F" w:rsidR="009277BC" w:rsidRPr="005C5B81" w:rsidRDefault="009277BC" w:rsidP="009277BC">
      <w:pPr>
        <w:widowControl w:val="0"/>
        <w:spacing w:before="480"/>
        <w:rPr>
          <w:lang w:val="en-GB"/>
        </w:rPr>
      </w:pPr>
    </w:p>
    <w:p w14:paraId="74B4B5BD" w14:textId="77777777" w:rsidR="00B80FAA" w:rsidRPr="005C5B81" w:rsidRDefault="00B80FAA" w:rsidP="00B80FAA">
      <w:pPr>
        <w:widowControl w:val="0"/>
        <w:spacing w:after="0"/>
        <w:jc w:val="center"/>
        <w:rPr>
          <w:lang w:val="en-GB"/>
        </w:rPr>
      </w:pPr>
    </w:p>
    <w:p w14:paraId="3183DB2C" w14:textId="77777777" w:rsidR="00B80FAA" w:rsidRPr="005C5B81" w:rsidRDefault="00B80FAA" w:rsidP="00B80FAA">
      <w:pPr>
        <w:widowControl w:val="0"/>
        <w:spacing w:after="0"/>
        <w:jc w:val="center"/>
        <w:rPr>
          <w:lang w:val="en-GB"/>
        </w:rPr>
      </w:pPr>
    </w:p>
    <w:p w14:paraId="6FF6AA51" w14:textId="77777777" w:rsidR="00B80FAA" w:rsidRPr="005C5B81" w:rsidRDefault="00B80FAA" w:rsidP="00B80FAA">
      <w:pPr>
        <w:widowControl w:val="0"/>
        <w:spacing w:after="0"/>
        <w:jc w:val="center"/>
        <w:rPr>
          <w:lang w:val="en-GB"/>
        </w:rPr>
      </w:pPr>
    </w:p>
    <w:p w14:paraId="491BC022" w14:textId="2A7BF1C4" w:rsidR="00A9576D" w:rsidRPr="009277BC" w:rsidRDefault="00A9576D" w:rsidP="00B80FAA">
      <w:pPr>
        <w:widowControl w:val="0"/>
        <w:spacing w:after="0"/>
        <w:jc w:val="center"/>
      </w:pPr>
      <w:r w:rsidRPr="00B80FAA">
        <w:rPr>
          <w:b/>
          <w:bCs/>
        </w:rPr>
        <w:t>The European Disability Forum</w:t>
      </w:r>
      <w:r w:rsidR="009277BC">
        <w:br/>
      </w:r>
      <w:r w:rsidR="009277BC" w:rsidRPr="009277BC">
        <w:t>Mundo Madou</w:t>
      </w:r>
      <w:r w:rsidR="009277BC">
        <w:br/>
      </w:r>
      <w:r w:rsidRPr="009277BC">
        <w:t>Avenue des Arts 7-8</w:t>
      </w:r>
      <w:r w:rsidR="009277BC" w:rsidRPr="009277BC">
        <w:br/>
        <w:t>1210 Brussels, Belgium.</w:t>
      </w:r>
    </w:p>
    <w:p w14:paraId="63FAD6C0" w14:textId="334864FE" w:rsidR="00A9576D" w:rsidRDefault="003F6965" w:rsidP="00B80FAA">
      <w:pPr>
        <w:widowControl w:val="0"/>
        <w:spacing w:after="0"/>
        <w:jc w:val="center"/>
      </w:pPr>
      <w:hyperlink r:id="rId22" w:history="1">
        <w:r w:rsidR="00A9576D" w:rsidRPr="009277BC">
          <w:rPr>
            <w:rStyle w:val="Hyperlink"/>
          </w:rPr>
          <w:t>www.edf-feph.org</w:t>
        </w:r>
      </w:hyperlink>
    </w:p>
    <w:p w14:paraId="7B572B14" w14:textId="5A1C910E" w:rsidR="009277BC" w:rsidRPr="009277BC" w:rsidRDefault="003F6965" w:rsidP="00B80FAA">
      <w:pPr>
        <w:widowControl w:val="0"/>
        <w:spacing w:after="0"/>
        <w:jc w:val="center"/>
      </w:pPr>
      <w:hyperlink r:id="rId23" w:history="1">
        <w:r w:rsidR="009277BC" w:rsidRPr="008C480E">
          <w:rPr>
            <w:rStyle w:val="Hyperlink"/>
          </w:rPr>
          <w:t>info@edf-feph.org</w:t>
        </w:r>
      </w:hyperlink>
    </w:p>
    <w:p w14:paraId="687A7612" w14:textId="77777777" w:rsidR="00B80FAA" w:rsidRDefault="00B80FAA" w:rsidP="009277BC">
      <w:pPr>
        <w:widowControl w:val="0"/>
        <w:spacing w:before="120"/>
        <w:jc w:val="center"/>
      </w:pPr>
    </w:p>
    <w:p w14:paraId="3A6915ED" w14:textId="77777777" w:rsidR="00B80FAA" w:rsidRDefault="00B80FAA" w:rsidP="009277BC">
      <w:pPr>
        <w:widowControl w:val="0"/>
        <w:spacing w:before="120"/>
        <w:jc w:val="center"/>
      </w:pPr>
    </w:p>
    <w:p w14:paraId="46A70272" w14:textId="77777777" w:rsidR="00B80FAA" w:rsidRDefault="00B80FAA" w:rsidP="009277BC">
      <w:pPr>
        <w:widowControl w:val="0"/>
        <w:spacing w:before="120"/>
        <w:jc w:val="center"/>
      </w:pPr>
    </w:p>
    <w:p w14:paraId="2833897F" w14:textId="77777777" w:rsidR="00B80FAA" w:rsidRDefault="00B80FAA" w:rsidP="009277BC">
      <w:pPr>
        <w:widowControl w:val="0"/>
        <w:spacing w:before="120"/>
        <w:jc w:val="center"/>
      </w:pPr>
    </w:p>
    <w:p w14:paraId="53608587" w14:textId="66D8AE50" w:rsidR="00B80FAA" w:rsidRDefault="003B6BE4" w:rsidP="006C764E">
      <w:pPr>
        <w:widowControl w:val="0"/>
        <w:spacing w:before="120"/>
        <w:jc w:val="center"/>
      </w:pPr>
      <w:r>
        <w:rPr>
          <w:noProof/>
        </w:rPr>
        <w:drawing>
          <wp:inline distT="0" distB="0" distL="0" distR="0" wp14:anchorId="3FD84E9E" wp14:editId="4C0617E4">
            <wp:extent cx="1511300" cy="1532098"/>
            <wp:effectExtent l="0" t="0" r="0" b="0"/>
            <wp:docPr id="471783938" name="Picture 471783938" descr="Funded by the EU logo with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83938" name="Imagen 4" descr="Funded by the EU logo with EU fla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4168" cy="1535006"/>
                    </a:xfrm>
                    <a:prstGeom prst="rect">
                      <a:avLst/>
                    </a:prstGeom>
                  </pic:spPr>
                </pic:pic>
              </a:graphicData>
            </a:graphic>
          </wp:inline>
        </w:drawing>
      </w:r>
    </w:p>
    <w:p w14:paraId="45BA7225" w14:textId="25D8F4D1" w:rsidR="009277BC" w:rsidRDefault="0020008C" w:rsidP="0020008C">
      <w:pPr>
        <w:widowControl w:val="0"/>
        <w:spacing w:before="120"/>
        <w:jc w:val="center"/>
      </w:pPr>
      <w:r w:rsidRPr="0020008C">
        <w:t>Funded by the European Union. Views and opinions expressed are however those of the author(s) only and do not necessarily reflect those of the European Union. Neither the European Union nor the granting authority can be held responsible for them.</w:t>
      </w:r>
    </w:p>
    <w:sectPr w:rsidR="009277BC" w:rsidSect="006D0B23">
      <w:footerReference w:type="default" r:id="rId25"/>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94DD" w14:textId="77777777" w:rsidR="00A42120" w:rsidRDefault="00A42120" w:rsidP="00E47FF5">
      <w:pPr>
        <w:spacing w:after="0" w:line="240" w:lineRule="auto"/>
      </w:pPr>
      <w:r>
        <w:separator/>
      </w:r>
    </w:p>
  </w:endnote>
  <w:endnote w:type="continuationSeparator" w:id="0">
    <w:p w14:paraId="332D84C6" w14:textId="77777777" w:rsidR="00A42120" w:rsidRDefault="00A42120" w:rsidP="00E47FF5">
      <w:pPr>
        <w:spacing w:after="0" w:line="240" w:lineRule="auto"/>
      </w:pPr>
      <w:r>
        <w:continuationSeparator/>
      </w:r>
    </w:p>
  </w:endnote>
  <w:endnote w:type="continuationNotice" w:id="1">
    <w:p w14:paraId="0A1BDF53" w14:textId="77777777" w:rsidR="00A42120" w:rsidRDefault="00A421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5BE53" w14:textId="77777777" w:rsidR="00A42120" w:rsidRDefault="00A42120" w:rsidP="00E47FF5">
      <w:pPr>
        <w:spacing w:after="0" w:line="240" w:lineRule="auto"/>
      </w:pPr>
      <w:r>
        <w:separator/>
      </w:r>
    </w:p>
  </w:footnote>
  <w:footnote w:type="continuationSeparator" w:id="0">
    <w:p w14:paraId="33F624ED" w14:textId="77777777" w:rsidR="00A42120" w:rsidRDefault="00A42120" w:rsidP="00E47FF5">
      <w:pPr>
        <w:spacing w:after="0" w:line="240" w:lineRule="auto"/>
      </w:pPr>
      <w:r>
        <w:continuationSeparator/>
      </w:r>
    </w:p>
  </w:footnote>
  <w:footnote w:type="continuationNotice" w:id="1">
    <w:p w14:paraId="097E0057" w14:textId="77777777" w:rsidR="00A42120" w:rsidRDefault="00A421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291"/>
    <w:multiLevelType w:val="hybridMultilevel"/>
    <w:tmpl w:val="EF6EE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A06403"/>
    <w:multiLevelType w:val="hybridMultilevel"/>
    <w:tmpl w:val="0096BD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3463911"/>
    <w:multiLevelType w:val="hybridMultilevel"/>
    <w:tmpl w:val="E0D4CD30"/>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8D46B99"/>
    <w:multiLevelType w:val="hybridMultilevel"/>
    <w:tmpl w:val="8D30DEC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BE46ADB"/>
    <w:multiLevelType w:val="hybridMultilevel"/>
    <w:tmpl w:val="5DF036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C775106"/>
    <w:multiLevelType w:val="hybridMultilevel"/>
    <w:tmpl w:val="421EC9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C8C033F"/>
    <w:multiLevelType w:val="hybridMultilevel"/>
    <w:tmpl w:val="5DB430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3566C60"/>
    <w:multiLevelType w:val="hybridMultilevel"/>
    <w:tmpl w:val="B78E577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8" w15:restartNumberingAfterBreak="0">
    <w:nsid w:val="187F67A5"/>
    <w:multiLevelType w:val="hybridMultilevel"/>
    <w:tmpl w:val="297A9B52"/>
    <w:lvl w:ilvl="0" w:tplc="D3AE44AA">
      <w:start w:val="1"/>
      <w:numFmt w:val="bullet"/>
      <w:lvlText w:val="•"/>
      <w:lvlJc w:val="left"/>
      <w:pPr>
        <w:tabs>
          <w:tab w:val="num" w:pos="720"/>
        </w:tabs>
        <w:ind w:left="720" w:hanging="360"/>
      </w:pPr>
      <w:rPr>
        <w:rFonts w:ascii="Arial" w:hAnsi="Arial" w:cs="Times New Roman" w:hint="default"/>
      </w:rPr>
    </w:lvl>
    <w:lvl w:ilvl="1" w:tplc="80E8B4E8">
      <w:start w:val="1"/>
      <w:numFmt w:val="bullet"/>
      <w:lvlText w:val="•"/>
      <w:lvlJc w:val="left"/>
      <w:pPr>
        <w:tabs>
          <w:tab w:val="num" w:pos="1440"/>
        </w:tabs>
        <w:ind w:left="1440" w:hanging="360"/>
      </w:pPr>
      <w:rPr>
        <w:rFonts w:ascii="Arial" w:hAnsi="Arial" w:cs="Times New Roman" w:hint="default"/>
      </w:rPr>
    </w:lvl>
    <w:lvl w:ilvl="2" w:tplc="D4F44886">
      <w:start w:val="1"/>
      <w:numFmt w:val="bullet"/>
      <w:lvlText w:val="•"/>
      <w:lvlJc w:val="left"/>
      <w:pPr>
        <w:tabs>
          <w:tab w:val="num" w:pos="2160"/>
        </w:tabs>
        <w:ind w:left="2160" w:hanging="360"/>
      </w:pPr>
      <w:rPr>
        <w:rFonts w:ascii="Arial" w:hAnsi="Arial" w:cs="Times New Roman" w:hint="default"/>
      </w:rPr>
    </w:lvl>
    <w:lvl w:ilvl="3" w:tplc="A0FEAD3C">
      <w:start w:val="1"/>
      <w:numFmt w:val="bullet"/>
      <w:lvlText w:val="•"/>
      <w:lvlJc w:val="left"/>
      <w:pPr>
        <w:tabs>
          <w:tab w:val="num" w:pos="2880"/>
        </w:tabs>
        <w:ind w:left="2880" w:hanging="360"/>
      </w:pPr>
      <w:rPr>
        <w:rFonts w:ascii="Arial" w:hAnsi="Arial" w:cs="Times New Roman" w:hint="default"/>
      </w:rPr>
    </w:lvl>
    <w:lvl w:ilvl="4" w:tplc="46EEA728">
      <w:start w:val="1"/>
      <w:numFmt w:val="bullet"/>
      <w:lvlText w:val="•"/>
      <w:lvlJc w:val="left"/>
      <w:pPr>
        <w:tabs>
          <w:tab w:val="num" w:pos="3600"/>
        </w:tabs>
        <w:ind w:left="3600" w:hanging="360"/>
      </w:pPr>
      <w:rPr>
        <w:rFonts w:ascii="Arial" w:hAnsi="Arial" w:cs="Times New Roman" w:hint="default"/>
      </w:rPr>
    </w:lvl>
    <w:lvl w:ilvl="5" w:tplc="138A1A80">
      <w:start w:val="1"/>
      <w:numFmt w:val="bullet"/>
      <w:lvlText w:val="•"/>
      <w:lvlJc w:val="left"/>
      <w:pPr>
        <w:tabs>
          <w:tab w:val="num" w:pos="4320"/>
        </w:tabs>
        <w:ind w:left="4320" w:hanging="360"/>
      </w:pPr>
      <w:rPr>
        <w:rFonts w:ascii="Arial" w:hAnsi="Arial" w:cs="Times New Roman" w:hint="default"/>
      </w:rPr>
    </w:lvl>
    <w:lvl w:ilvl="6" w:tplc="154424EE">
      <w:start w:val="1"/>
      <w:numFmt w:val="bullet"/>
      <w:lvlText w:val="•"/>
      <w:lvlJc w:val="left"/>
      <w:pPr>
        <w:tabs>
          <w:tab w:val="num" w:pos="5040"/>
        </w:tabs>
        <w:ind w:left="5040" w:hanging="360"/>
      </w:pPr>
      <w:rPr>
        <w:rFonts w:ascii="Arial" w:hAnsi="Arial" w:cs="Times New Roman" w:hint="default"/>
      </w:rPr>
    </w:lvl>
    <w:lvl w:ilvl="7" w:tplc="41364AD8">
      <w:start w:val="1"/>
      <w:numFmt w:val="bullet"/>
      <w:lvlText w:val="•"/>
      <w:lvlJc w:val="left"/>
      <w:pPr>
        <w:tabs>
          <w:tab w:val="num" w:pos="5760"/>
        </w:tabs>
        <w:ind w:left="5760" w:hanging="360"/>
      </w:pPr>
      <w:rPr>
        <w:rFonts w:ascii="Arial" w:hAnsi="Arial" w:cs="Times New Roman" w:hint="default"/>
      </w:rPr>
    </w:lvl>
    <w:lvl w:ilvl="8" w:tplc="AD10DDAC">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1A864897"/>
    <w:multiLevelType w:val="hybridMultilevel"/>
    <w:tmpl w:val="36CCAC62"/>
    <w:lvl w:ilvl="0" w:tplc="BB705D5A">
      <w:start w:val="1"/>
      <w:numFmt w:val="bullet"/>
      <w:lvlText w:val="•"/>
      <w:lvlJc w:val="left"/>
      <w:pPr>
        <w:tabs>
          <w:tab w:val="num" w:pos="720"/>
        </w:tabs>
        <w:ind w:left="720" w:hanging="360"/>
      </w:pPr>
      <w:rPr>
        <w:rFonts w:ascii="Arial" w:hAnsi="Arial" w:hint="default"/>
      </w:rPr>
    </w:lvl>
    <w:lvl w:ilvl="1" w:tplc="B130EA22" w:tentative="1">
      <w:start w:val="1"/>
      <w:numFmt w:val="bullet"/>
      <w:lvlText w:val="•"/>
      <w:lvlJc w:val="left"/>
      <w:pPr>
        <w:tabs>
          <w:tab w:val="num" w:pos="1440"/>
        </w:tabs>
        <w:ind w:left="1440" w:hanging="360"/>
      </w:pPr>
      <w:rPr>
        <w:rFonts w:ascii="Arial" w:hAnsi="Arial" w:hint="default"/>
      </w:rPr>
    </w:lvl>
    <w:lvl w:ilvl="2" w:tplc="A352EA58" w:tentative="1">
      <w:start w:val="1"/>
      <w:numFmt w:val="bullet"/>
      <w:lvlText w:val="•"/>
      <w:lvlJc w:val="left"/>
      <w:pPr>
        <w:tabs>
          <w:tab w:val="num" w:pos="2160"/>
        </w:tabs>
        <w:ind w:left="2160" w:hanging="360"/>
      </w:pPr>
      <w:rPr>
        <w:rFonts w:ascii="Arial" w:hAnsi="Arial" w:hint="default"/>
      </w:rPr>
    </w:lvl>
    <w:lvl w:ilvl="3" w:tplc="EA54309E" w:tentative="1">
      <w:start w:val="1"/>
      <w:numFmt w:val="bullet"/>
      <w:lvlText w:val="•"/>
      <w:lvlJc w:val="left"/>
      <w:pPr>
        <w:tabs>
          <w:tab w:val="num" w:pos="2880"/>
        </w:tabs>
        <w:ind w:left="2880" w:hanging="360"/>
      </w:pPr>
      <w:rPr>
        <w:rFonts w:ascii="Arial" w:hAnsi="Arial" w:hint="default"/>
      </w:rPr>
    </w:lvl>
    <w:lvl w:ilvl="4" w:tplc="7AEC4CB6" w:tentative="1">
      <w:start w:val="1"/>
      <w:numFmt w:val="bullet"/>
      <w:lvlText w:val="•"/>
      <w:lvlJc w:val="left"/>
      <w:pPr>
        <w:tabs>
          <w:tab w:val="num" w:pos="3600"/>
        </w:tabs>
        <w:ind w:left="3600" w:hanging="360"/>
      </w:pPr>
      <w:rPr>
        <w:rFonts w:ascii="Arial" w:hAnsi="Arial" w:hint="default"/>
      </w:rPr>
    </w:lvl>
    <w:lvl w:ilvl="5" w:tplc="5F466EC4" w:tentative="1">
      <w:start w:val="1"/>
      <w:numFmt w:val="bullet"/>
      <w:lvlText w:val="•"/>
      <w:lvlJc w:val="left"/>
      <w:pPr>
        <w:tabs>
          <w:tab w:val="num" w:pos="4320"/>
        </w:tabs>
        <w:ind w:left="4320" w:hanging="360"/>
      </w:pPr>
      <w:rPr>
        <w:rFonts w:ascii="Arial" w:hAnsi="Arial" w:hint="default"/>
      </w:rPr>
    </w:lvl>
    <w:lvl w:ilvl="6" w:tplc="E5161348" w:tentative="1">
      <w:start w:val="1"/>
      <w:numFmt w:val="bullet"/>
      <w:lvlText w:val="•"/>
      <w:lvlJc w:val="left"/>
      <w:pPr>
        <w:tabs>
          <w:tab w:val="num" w:pos="5040"/>
        </w:tabs>
        <w:ind w:left="5040" w:hanging="360"/>
      </w:pPr>
      <w:rPr>
        <w:rFonts w:ascii="Arial" w:hAnsi="Arial" w:hint="default"/>
      </w:rPr>
    </w:lvl>
    <w:lvl w:ilvl="7" w:tplc="257699D8" w:tentative="1">
      <w:start w:val="1"/>
      <w:numFmt w:val="bullet"/>
      <w:lvlText w:val="•"/>
      <w:lvlJc w:val="left"/>
      <w:pPr>
        <w:tabs>
          <w:tab w:val="num" w:pos="5760"/>
        </w:tabs>
        <w:ind w:left="5760" w:hanging="360"/>
      </w:pPr>
      <w:rPr>
        <w:rFonts w:ascii="Arial" w:hAnsi="Arial" w:hint="default"/>
      </w:rPr>
    </w:lvl>
    <w:lvl w:ilvl="8" w:tplc="602259A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C063DD"/>
    <w:multiLevelType w:val="hybridMultilevel"/>
    <w:tmpl w:val="C91E19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E3768C5"/>
    <w:multiLevelType w:val="hybridMultilevel"/>
    <w:tmpl w:val="4CD882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5D16B8"/>
    <w:multiLevelType w:val="hybridMultilevel"/>
    <w:tmpl w:val="9EEAF4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F872457"/>
    <w:multiLevelType w:val="hybridMultilevel"/>
    <w:tmpl w:val="C1986A34"/>
    <w:lvl w:ilvl="0" w:tplc="D3AE44AA">
      <w:start w:val="1"/>
      <w:numFmt w:val="bullet"/>
      <w:lvlText w:val="•"/>
      <w:lvlJc w:val="left"/>
      <w:pPr>
        <w:tabs>
          <w:tab w:val="num" w:pos="720"/>
        </w:tabs>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8E0EE4"/>
    <w:multiLevelType w:val="hybridMultilevel"/>
    <w:tmpl w:val="0090E6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4702844"/>
    <w:multiLevelType w:val="hybridMultilevel"/>
    <w:tmpl w:val="02C234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DB833B8"/>
    <w:multiLevelType w:val="hybridMultilevel"/>
    <w:tmpl w:val="CB2AC6B0"/>
    <w:lvl w:ilvl="0" w:tplc="D3AE44AA">
      <w:start w:val="1"/>
      <w:numFmt w:val="bullet"/>
      <w:lvlText w:val="•"/>
      <w:lvlJc w:val="left"/>
      <w:pPr>
        <w:tabs>
          <w:tab w:val="num" w:pos="720"/>
        </w:tabs>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1357324"/>
    <w:multiLevelType w:val="hybridMultilevel"/>
    <w:tmpl w:val="E0F4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547D09"/>
    <w:multiLevelType w:val="hybridMultilevel"/>
    <w:tmpl w:val="1CF8DE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08E5B89"/>
    <w:multiLevelType w:val="hybridMultilevel"/>
    <w:tmpl w:val="E5A8FA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1BF6FC1"/>
    <w:multiLevelType w:val="hybridMultilevel"/>
    <w:tmpl w:val="42F627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43D12B1"/>
    <w:multiLevelType w:val="hybridMultilevel"/>
    <w:tmpl w:val="9CA29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14566B"/>
    <w:multiLevelType w:val="hybridMultilevel"/>
    <w:tmpl w:val="A8821E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5CC65EE"/>
    <w:multiLevelType w:val="hybridMultilevel"/>
    <w:tmpl w:val="3FB2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314AF"/>
    <w:multiLevelType w:val="hybridMultilevel"/>
    <w:tmpl w:val="7A1858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7DC7626"/>
    <w:multiLevelType w:val="hybridMultilevel"/>
    <w:tmpl w:val="4CD882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8193AFB"/>
    <w:multiLevelType w:val="hybridMultilevel"/>
    <w:tmpl w:val="FD3CAA8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8" w15:restartNumberingAfterBreak="0">
    <w:nsid w:val="48967337"/>
    <w:multiLevelType w:val="hybridMultilevel"/>
    <w:tmpl w:val="A4AE40F2"/>
    <w:lvl w:ilvl="0" w:tplc="E286F16A">
      <w:start w:val="1"/>
      <w:numFmt w:val="bullet"/>
      <w:lvlText w:val="•"/>
      <w:lvlJc w:val="left"/>
      <w:pPr>
        <w:tabs>
          <w:tab w:val="num" w:pos="720"/>
        </w:tabs>
        <w:ind w:left="720" w:hanging="360"/>
      </w:pPr>
      <w:rPr>
        <w:rFonts w:ascii="Arial" w:hAnsi="Arial" w:hint="default"/>
      </w:rPr>
    </w:lvl>
    <w:lvl w:ilvl="1" w:tplc="1BA28A96" w:tentative="1">
      <w:start w:val="1"/>
      <w:numFmt w:val="bullet"/>
      <w:lvlText w:val="•"/>
      <w:lvlJc w:val="left"/>
      <w:pPr>
        <w:tabs>
          <w:tab w:val="num" w:pos="1440"/>
        </w:tabs>
        <w:ind w:left="1440" w:hanging="360"/>
      </w:pPr>
      <w:rPr>
        <w:rFonts w:ascii="Arial" w:hAnsi="Arial" w:hint="default"/>
      </w:rPr>
    </w:lvl>
    <w:lvl w:ilvl="2" w:tplc="0014719A" w:tentative="1">
      <w:start w:val="1"/>
      <w:numFmt w:val="bullet"/>
      <w:lvlText w:val="•"/>
      <w:lvlJc w:val="left"/>
      <w:pPr>
        <w:tabs>
          <w:tab w:val="num" w:pos="2160"/>
        </w:tabs>
        <w:ind w:left="2160" w:hanging="360"/>
      </w:pPr>
      <w:rPr>
        <w:rFonts w:ascii="Arial" w:hAnsi="Arial" w:hint="default"/>
      </w:rPr>
    </w:lvl>
    <w:lvl w:ilvl="3" w:tplc="87FEB802" w:tentative="1">
      <w:start w:val="1"/>
      <w:numFmt w:val="bullet"/>
      <w:lvlText w:val="•"/>
      <w:lvlJc w:val="left"/>
      <w:pPr>
        <w:tabs>
          <w:tab w:val="num" w:pos="2880"/>
        </w:tabs>
        <w:ind w:left="2880" w:hanging="360"/>
      </w:pPr>
      <w:rPr>
        <w:rFonts w:ascii="Arial" w:hAnsi="Arial" w:hint="default"/>
      </w:rPr>
    </w:lvl>
    <w:lvl w:ilvl="4" w:tplc="9DB23544" w:tentative="1">
      <w:start w:val="1"/>
      <w:numFmt w:val="bullet"/>
      <w:lvlText w:val="•"/>
      <w:lvlJc w:val="left"/>
      <w:pPr>
        <w:tabs>
          <w:tab w:val="num" w:pos="3600"/>
        </w:tabs>
        <w:ind w:left="3600" w:hanging="360"/>
      </w:pPr>
      <w:rPr>
        <w:rFonts w:ascii="Arial" w:hAnsi="Arial" w:hint="default"/>
      </w:rPr>
    </w:lvl>
    <w:lvl w:ilvl="5" w:tplc="F79E1D58" w:tentative="1">
      <w:start w:val="1"/>
      <w:numFmt w:val="bullet"/>
      <w:lvlText w:val="•"/>
      <w:lvlJc w:val="left"/>
      <w:pPr>
        <w:tabs>
          <w:tab w:val="num" w:pos="4320"/>
        </w:tabs>
        <w:ind w:left="4320" w:hanging="360"/>
      </w:pPr>
      <w:rPr>
        <w:rFonts w:ascii="Arial" w:hAnsi="Arial" w:hint="default"/>
      </w:rPr>
    </w:lvl>
    <w:lvl w:ilvl="6" w:tplc="1E589BD4" w:tentative="1">
      <w:start w:val="1"/>
      <w:numFmt w:val="bullet"/>
      <w:lvlText w:val="•"/>
      <w:lvlJc w:val="left"/>
      <w:pPr>
        <w:tabs>
          <w:tab w:val="num" w:pos="5040"/>
        </w:tabs>
        <w:ind w:left="5040" w:hanging="360"/>
      </w:pPr>
      <w:rPr>
        <w:rFonts w:ascii="Arial" w:hAnsi="Arial" w:hint="default"/>
      </w:rPr>
    </w:lvl>
    <w:lvl w:ilvl="7" w:tplc="9C46A8AC" w:tentative="1">
      <w:start w:val="1"/>
      <w:numFmt w:val="bullet"/>
      <w:lvlText w:val="•"/>
      <w:lvlJc w:val="left"/>
      <w:pPr>
        <w:tabs>
          <w:tab w:val="num" w:pos="5760"/>
        </w:tabs>
        <w:ind w:left="5760" w:hanging="360"/>
      </w:pPr>
      <w:rPr>
        <w:rFonts w:ascii="Arial" w:hAnsi="Arial" w:hint="default"/>
      </w:rPr>
    </w:lvl>
    <w:lvl w:ilvl="8" w:tplc="700AB67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D615A3B"/>
    <w:multiLevelType w:val="hybridMultilevel"/>
    <w:tmpl w:val="8D00A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01736E"/>
    <w:multiLevelType w:val="hybridMultilevel"/>
    <w:tmpl w:val="4A4227E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1" w15:restartNumberingAfterBreak="0">
    <w:nsid w:val="529C7E45"/>
    <w:multiLevelType w:val="hybridMultilevel"/>
    <w:tmpl w:val="DBFE5F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5A152D7"/>
    <w:multiLevelType w:val="hybridMultilevel"/>
    <w:tmpl w:val="91EA471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7727EDF"/>
    <w:multiLevelType w:val="hybridMultilevel"/>
    <w:tmpl w:val="EF3A27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5A1934DA"/>
    <w:multiLevelType w:val="hybridMultilevel"/>
    <w:tmpl w:val="A8821E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5CCB2E1C"/>
    <w:multiLevelType w:val="hybridMultilevel"/>
    <w:tmpl w:val="49B897B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D96174A"/>
    <w:multiLevelType w:val="multilevel"/>
    <w:tmpl w:val="70387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3B962A2"/>
    <w:multiLevelType w:val="hybridMultilevel"/>
    <w:tmpl w:val="4CD8822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87A277B"/>
    <w:multiLevelType w:val="hybridMultilevel"/>
    <w:tmpl w:val="8F3A06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9D109A5"/>
    <w:multiLevelType w:val="hybridMultilevel"/>
    <w:tmpl w:val="46DE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AD09FE"/>
    <w:multiLevelType w:val="hybridMultilevel"/>
    <w:tmpl w:val="0136D5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064869811">
    <w:abstractNumId w:val="14"/>
  </w:num>
  <w:num w:numId="2" w16cid:durableId="1483308409">
    <w:abstractNumId w:val="30"/>
  </w:num>
  <w:num w:numId="3" w16cid:durableId="2146197116">
    <w:abstractNumId w:val="8"/>
  </w:num>
  <w:num w:numId="4" w16cid:durableId="116026767">
    <w:abstractNumId w:val="20"/>
  </w:num>
  <w:num w:numId="5" w16cid:durableId="1139492921">
    <w:abstractNumId w:val="0"/>
  </w:num>
  <w:num w:numId="6" w16cid:durableId="4527780">
    <w:abstractNumId w:val="10"/>
  </w:num>
  <w:num w:numId="7" w16cid:durableId="143355150">
    <w:abstractNumId w:val="38"/>
  </w:num>
  <w:num w:numId="8" w16cid:durableId="614285658">
    <w:abstractNumId w:val="39"/>
  </w:num>
  <w:num w:numId="9" w16cid:durableId="408189421">
    <w:abstractNumId w:val="24"/>
  </w:num>
  <w:num w:numId="10" w16cid:durableId="848910430">
    <w:abstractNumId w:val="29"/>
  </w:num>
  <w:num w:numId="11" w16cid:durableId="1920021476">
    <w:abstractNumId w:val="18"/>
  </w:num>
  <w:num w:numId="12" w16cid:durableId="846094688">
    <w:abstractNumId w:val="36"/>
  </w:num>
  <w:num w:numId="13" w16cid:durableId="1943297971">
    <w:abstractNumId w:val="13"/>
  </w:num>
  <w:num w:numId="14" w16cid:durableId="167985049">
    <w:abstractNumId w:val="28"/>
  </w:num>
  <w:num w:numId="15" w16cid:durableId="127624698">
    <w:abstractNumId w:val="9"/>
  </w:num>
  <w:num w:numId="16" w16cid:durableId="2128045030">
    <w:abstractNumId w:val="17"/>
  </w:num>
  <w:num w:numId="17" w16cid:durableId="1804612964">
    <w:abstractNumId w:val="1"/>
  </w:num>
  <w:num w:numId="18" w16cid:durableId="783227072">
    <w:abstractNumId w:val="16"/>
  </w:num>
  <w:num w:numId="19" w16cid:durableId="1441947436">
    <w:abstractNumId w:val="37"/>
  </w:num>
  <w:num w:numId="20" w16cid:durableId="367222738">
    <w:abstractNumId w:val="11"/>
  </w:num>
  <w:num w:numId="21" w16cid:durableId="1914778691">
    <w:abstractNumId w:val="26"/>
  </w:num>
  <w:num w:numId="22" w16cid:durableId="1837259515">
    <w:abstractNumId w:val="3"/>
  </w:num>
  <w:num w:numId="23" w16cid:durableId="1381661502">
    <w:abstractNumId w:val="21"/>
  </w:num>
  <w:num w:numId="24" w16cid:durableId="442455469">
    <w:abstractNumId w:val="23"/>
  </w:num>
  <w:num w:numId="25" w16cid:durableId="2111661361">
    <w:abstractNumId w:val="31"/>
  </w:num>
  <w:num w:numId="26" w16cid:durableId="511260784">
    <w:abstractNumId w:val="34"/>
  </w:num>
  <w:num w:numId="27" w16cid:durableId="1100371453">
    <w:abstractNumId w:val="7"/>
  </w:num>
  <w:num w:numId="28" w16cid:durableId="1195968713">
    <w:abstractNumId w:val="27"/>
  </w:num>
  <w:num w:numId="29" w16cid:durableId="801195175">
    <w:abstractNumId w:val="5"/>
  </w:num>
  <w:num w:numId="30" w16cid:durableId="1808740274">
    <w:abstractNumId w:val="6"/>
  </w:num>
  <w:num w:numId="31" w16cid:durableId="121576687">
    <w:abstractNumId w:val="15"/>
  </w:num>
  <w:num w:numId="32" w16cid:durableId="197014056">
    <w:abstractNumId w:val="22"/>
  </w:num>
  <w:num w:numId="33" w16cid:durableId="157615857">
    <w:abstractNumId w:val="4"/>
  </w:num>
  <w:num w:numId="34" w16cid:durableId="2067335594">
    <w:abstractNumId w:val="40"/>
  </w:num>
  <w:num w:numId="35" w16cid:durableId="953243942">
    <w:abstractNumId w:val="35"/>
  </w:num>
  <w:num w:numId="36" w16cid:durableId="588733781">
    <w:abstractNumId w:val="32"/>
  </w:num>
  <w:num w:numId="37" w16cid:durableId="2061317993">
    <w:abstractNumId w:val="2"/>
  </w:num>
  <w:num w:numId="38" w16cid:durableId="1892299409">
    <w:abstractNumId w:val="12"/>
  </w:num>
  <w:num w:numId="39" w16cid:durableId="704449221">
    <w:abstractNumId w:val="25"/>
  </w:num>
  <w:num w:numId="40" w16cid:durableId="1993438503">
    <w:abstractNumId w:val="19"/>
  </w:num>
  <w:num w:numId="41" w16cid:durableId="136402011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01975"/>
    <w:rsid w:val="0000554A"/>
    <w:rsid w:val="000071F7"/>
    <w:rsid w:val="00015DF1"/>
    <w:rsid w:val="00023460"/>
    <w:rsid w:val="00024CDB"/>
    <w:rsid w:val="00024E77"/>
    <w:rsid w:val="00032499"/>
    <w:rsid w:val="00036E0A"/>
    <w:rsid w:val="00040B5D"/>
    <w:rsid w:val="00044044"/>
    <w:rsid w:val="000461B5"/>
    <w:rsid w:val="00047C1C"/>
    <w:rsid w:val="00054D5A"/>
    <w:rsid w:val="00056BC1"/>
    <w:rsid w:val="000620CF"/>
    <w:rsid w:val="000638A4"/>
    <w:rsid w:val="00065BD1"/>
    <w:rsid w:val="00067B2A"/>
    <w:rsid w:val="000723E8"/>
    <w:rsid w:val="00073223"/>
    <w:rsid w:val="0007432C"/>
    <w:rsid w:val="00074C41"/>
    <w:rsid w:val="00075946"/>
    <w:rsid w:val="00082D24"/>
    <w:rsid w:val="00083318"/>
    <w:rsid w:val="000836D5"/>
    <w:rsid w:val="0008516E"/>
    <w:rsid w:val="000866C8"/>
    <w:rsid w:val="00092A57"/>
    <w:rsid w:val="00095E72"/>
    <w:rsid w:val="0009662F"/>
    <w:rsid w:val="00097BC4"/>
    <w:rsid w:val="000A0BED"/>
    <w:rsid w:val="000A2101"/>
    <w:rsid w:val="000A3EF6"/>
    <w:rsid w:val="000A6300"/>
    <w:rsid w:val="000B18DB"/>
    <w:rsid w:val="000B40E0"/>
    <w:rsid w:val="000D37E5"/>
    <w:rsid w:val="000E5B35"/>
    <w:rsid w:val="000E7CFF"/>
    <w:rsid w:val="000F0CAF"/>
    <w:rsid w:val="000F135B"/>
    <w:rsid w:val="000F19A7"/>
    <w:rsid w:val="000F3BD4"/>
    <w:rsid w:val="000F5C94"/>
    <w:rsid w:val="00112C2D"/>
    <w:rsid w:val="001146C3"/>
    <w:rsid w:val="001246EF"/>
    <w:rsid w:val="001260C3"/>
    <w:rsid w:val="00130D71"/>
    <w:rsid w:val="0013269A"/>
    <w:rsid w:val="0014023B"/>
    <w:rsid w:val="0014319F"/>
    <w:rsid w:val="00143DF5"/>
    <w:rsid w:val="00147954"/>
    <w:rsid w:val="001503D3"/>
    <w:rsid w:val="00151CCE"/>
    <w:rsid w:val="001610CC"/>
    <w:rsid w:val="00162C0C"/>
    <w:rsid w:val="00163FB1"/>
    <w:rsid w:val="00167F59"/>
    <w:rsid w:val="00172E5C"/>
    <w:rsid w:val="00173C4B"/>
    <w:rsid w:val="00182341"/>
    <w:rsid w:val="00187E62"/>
    <w:rsid w:val="0019349F"/>
    <w:rsid w:val="001A6836"/>
    <w:rsid w:val="001A7431"/>
    <w:rsid w:val="001B2342"/>
    <w:rsid w:val="001B3305"/>
    <w:rsid w:val="001B46E2"/>
    <w:rsid w:val="001B55E8"/>
    <w:rsid w:val="001B5C7E"/>
    <w:rsid w:val="001B67BB"/>
    <w:rsid w:val="001C1F8A"/>
    <w:rsid w:val="001C5587"/>
    <w:rsid w:val="001D47EE"/>
    <w:rsid w:val="001D5363"/>
    <w:rsid w:val="001D5B29"/>
    <w:rsid w:val="001E0F08"/>
    <w:rsid w:val="001E293C"/>
    <w:rsid w:val="001F2D02"/>
    <w:rsid w:val="001F42F8"/>
    <w:rsid w:val="001F49AA"/>
    <w:rsid w:val="001F6F7E"/>
    <w:rsid w:val="0020008C"/>
    <w:rsid w:val="00201F44"/>
    <w:rsid w:val="0020264B"/>
    <w:rsid w:val="00203512"/>
    <w:rsid w:val="002113D6"/>
    <w:rsid w:val="002155EF"/>
    <w:rsid w:val="00217295"/>
    <w:rsid w:val="002172F0"/>
    <w:rsid w:val="00220EC0"/>
    <w:rsid w:val="002236DB"/>
    <w:rsid w:val="00227D7F"/>
    <w:rsid w:val="0023029F"/>
    <w:rsid w:val="00233312"/>
    <w:rsid w:val="0023341B"/>
    <w:rsid w:val="00235D5C"/>
    <w:rsid w:val="002414A0"/>
    <w:rsid w:val="002428FA"/>
    <w:rsid w:val="00244F06"/>
    <w:rsid w:val="00244F29"/>
    <w:rsid w:val="0024679B"/>
    <w:rsid w:val="0024719E"/>
    <w:rsid w:val="002522F3"/>
    <w:rsid w:val="002570AB"/>
    <w:rsid w:val="002610FA"/>
    <w:rsid w:val="00261EB4"/>
    <w:rsid w:val="00263354"/>
    <w:rsid w:val="00273745"/>
    <w:rsid w:val="0028007D"/>
    <w:rsid w:val="00281008"/>
    <w:rsid w:val="00282B80"/>
    <w:rsid w:val="0029030E"/>
    <w:rsid w:val="0029125A"/>
    <w:rsid w:val="00292D27"/>
    <w:rsid w:val="00294953"/>
    <w:rsid w:val="0029537B"/>
    <w:rsid w:val="002976A7"/>
    <w:rsid w:val="002A123C"/>
    <w:rsid w:val="002A24FC"/>
    <w:rsid w:val="002A634D"/>
    <w:rsid w:val="002B0615"/>
    <w:rsid w:val="002B1B89"/>
    <w:rsid w:val="002B3341"/>
    <w:rsid w:val="002B582C"/>
    <w:rsid w:val="002C335A"/>
    <w:rsid w:val="002D0EAE"/>
    <w:rsid w:val="002D20D1"/>
    <w:rsid w:val="002D5C64"/>
    <w:rsid w:val="002D7C34"/>
    <w:rsid w:val="002E1E87"/>
    <w:rsid w:val="002E27F4"/>
    <w:rsid w:val="002E7D48"/>
    <w:rsid w:val="002F0458"/>
    <w:rsid w:val="002F2680"/>
    <w:rsid w:val="002F3D3A"/>
    <w:rsid w:val="002F6C26"/>
    <w:rsid w:val="00301257"/>
    <w:rsid w:val="00304CBF"/>
    <w:rsid w:val="003148CB"/>
    <w:rsid w:val="00322957"/>
    <w:rsid w:val="0032497B"/>
    <w:rsid w:val="00324C68"/>
    <w:rsid w:val="003355D2"/>
    <w:rsid w:val="0034134C"/>
    <w:rsid w:val="00350910"/>
    <w:rsid w:val="0035455B"/>
    <w:rsid w:val="00354F0D"/>
    <w:rsid w:val="00355289"/>
    <w:rsid w:val="00360527"/>
    <w:rsid w:val="00361AC3"/>
    <w:rsid w:val="00367574"/>
    <w:rsid w:val="003677F4"/>
    <w:rsid w:val="00374243"/>
    <w:rsid w:val="00376417"/>
    <w:rsid w:val="00376EE5"/>
    <w:rsid w:val="00380B90"/>
    <w:rsid w:val="00383263"/>
    <w:rsid w:val="00385B0E"/>
    <w:rsid w:val="00392991"/>
    <w:rsid w:val="003930C7"/>
    <w:rsid w:val="00393B62"/>
    <w:rsid w:val="00396E77"/>
    <w:rsid w:val="003A2601"/>
    <w:rsid w:val="003A3A21"/>
    <w:rsid w:val="003A56EF"/>
    <w:rsid w:val="003B34E4"/>
    <w:rsid w:val="003B6BE4"/>
    <w:rsid w:val="003C0089"/>
    <w:rsid w:val="003C2978"/>
    <w:rsid w:val="003C78D1"/>
    <w:rsid w:val="003D1BF3"/>
    <w:rsid w:val="003D22CB"/>
    <w:rsid w:val="003D5DB6"/>
    <w:rsid w:val="003D6F38"/>
    <w:rsid w:val="003E4267"/>
    <w:rsid w:val="003F6688"/>
    <w:rsid w:val="003F6965"/>
    <w:rsid w:val="003F6E3D"/>
    <w:rsid w:val="004136FE"/>
    <w:rsid w:val="00413950"/>
    <w:rsid w:val="00424CA4"/>
    <w:rsid w:val="00425241"/>
    <w:rsid w:val="004272CD"/>
    <w:rsid w:val="00444426"/>
    <w:rsid w:val="00446747"/>
    <w:rsid w:val="004471D3"/>
    <w:rsid w:val="00453ED4"/>
    <w:rsid w:val="004626BC"/>
    <w:rsid w:val="00464986"/>
    <w:rsid w:val="0046658E"/>
    <w:rsid w:val="00466F7F"/>
    <w:rsid w:val="004673C6"/>
    <w:rsid w:val="00470415"/>
    <w:rsid w:val="00475D1B"/>
    <w:rsid w:val="00480D72"/>
    <w:rsid w:val="004879A2"/>
    <w:rsid w:val="00490548"/>
    <w:rsid w:val="00493A7E"/>
    <w:rsid w:val="004A2402"/>
    <w:rsid w:val="004A2A2A"/>
    <w:rsid w:val="004A4A8E"/>
    <w:rsid w:val="004B0A00"/>
    <w:rsid w:val="004B187E"/>
    <w:rsid w:val="004B4AA6"/>
    <w:rsid w:val="004C0C32"/>
    <w:rsid w:val="004C1ABD"/>
    <w:rsid w:val="004C3F57"/>
    <w:rsid w:val="004D09C4"/>
    <w:rsid w:val="004D5F43"/>
    <w:rsid w:val="004F3E31"/>
    <w:rsid w:val="0050014D"/>
    <w:rsid w:val="005131FF"/>
    <w:rsid w:val="00515FEB"/>
    <w:rsid w:val="00522CC2"/>
    <w:rsid w:val="00524C0F"/>
    <w:rsid w:val="00526FC0"/>
    <w:rsid w:val="00532AE1"/>
    <w:rsid w:val="00533AC7"/>
    <w:rsid w:val="00536762"/>
    <w:rsid w:val="00541EBA"/>
    <w:rsid w:val="00546C97"/>
    <w:rsid w:val="00550EE9"/>
    <w:rsid w:val="0055216E"/>
    <w:rsid w:val="00552F08"/>
    <w:rsid w:val="005549CF"/>
    <w:rsid w:val="00564438"/>
    <w:rsid w:val="00570FA3"/>
    <w:rsid w:val="00573E19"/>
    <w:rsid w:val="005844ED"/>
    <w:rsid w:val="005876B9"/>
    <w:rsid w:val="005961E6"/>
    <w:rsid w:val="005A0CD5"/>
    <w:rsid w:val="005A3FD9"/>
    <w:rsid w:val="005A69F5"/>
    <w:rsid w:val="005B01F0"/>
    <w:rsid w:val="005B1CA7"/>
    <w:rsid w:val="005B6043"/>
    <w:rsid w:val="005C205B"/>
    <w:rsid w:val="005C5B81"/>
    <w:rsid w:val="005C6FC3"/>
    <w:rsid w:val="005D3828"/>
    <w:rsid w:val="005D414D"/>
    <w:rsid w:val="005D44A4"/>
    <w:rsid w:val="005D663C"/>
    <w:rsid w:val="005D767A"/>
    <w:rsid w:val="005E4177"/>
    <w:rsid w:val="005E52E4"/>
    <w:rsid w:val="005E63A3"/>
    <w:rsid w:val="005F20AD"/>
    <w:rsid w:val="005F2E85"/>
    <w:rsid w:val="005F3689"/>
    <w:rsid w:val="00603F4A"/>
    <w:rsid w:val="00606390"/>
    <w:rsid w:val="00617ED3"/>
    <w:rsid w:val="00625AE5"/>
    <w:rsid w:val="00627309"/>
    <w:rsid w:val="00633ECD"/>
    <w:rsid w:val="0063635C"/>
    <w:rsid w:val="006363BB"/>
    <w:rsid w:val="0064260F"/>
    <w:rsid w:val="0064541E"/>
    <w:rsid w:val="00645EFB"/>
    <w:rsid w:val="006516EF"/>
    <w:rsid w:val="006558CF"/>
    <w:rsid w:val="00655952"/>
    <w:rsid w:val="006562A8"/>
    <w:rsid w:val="00657476"/>
    <w:rsid w:val="00663440"/>
    <w:rsid w:val="00665BA2"/>
    <w:rsid w:val="00667D63"/>
    <w:rsid w:val="006700DB"/>
    <w:rsid w:val="00673086"/>
    <w:rsid w:val="0067581F"/>
    <w:rsid w:val="00675D87"/>
    <w:rsid w:val="00676B51"/>
    <w:rsid w:val="00693B70"/>
    <w:rsid w:val="006A6BD9"/>
    <w:rsid w:val="006A72A8"/>
    <w:rsid w:val="006A7EF6"/>
    <w:rsid w:val="006B4543"/>
    <w:rsid w:val="006B6747"/>
    <w:rsid w:val="006B6AF3"/>
    <w:rsid w:val="006B6E27"/>
    <w:rsid w:val="006B7BCB"/>
    <w:rsid w:val="006C1A26"/>
    <w:rsid w:val="006C764E"/>
    <w:rsid w:val="006C7B31"/>
    <w:rsid w:val="006C7D48"/>
    <w:rsid w:val="006D0B23"/>
    <w:rsid w:val="006D437A"/>
    <w:rsid w:val="006D66D5"/>
    <w:rsid w:val="006F1874"/>
    <w:rsid w:val="006F1FDE"/>
    <w:rsid w:val="006F20B1"/>
    <w:rsid w:val="006F38F8"/>
    <w:rsid w:val="006F3A1F"/>
    <w:rsid w:val="006F517E"/>
    <w:rsid w:val="006F5B42"/>
    <w:rsid w:val="00704084"/>
    <w:rsid w:val="00706DBF"/>
    <w:rsid w:val="00706E93"/>
    <w:rsid w:val="007129E3"/>
    <w:rsid w:val="00713128"/>
    <w:rsid w:val="00721153"/>
    <w:rsid w:val="007277FA"/>
    <w:rsid w:val="007303C3"/>
    <w:rsid w:val="00736716"/>
    <w:rsid w:val="00743BDB"/>
    <w:rsid w:val="007440DF"/>
    <w:rsid w:val="00747F03"/>
    <w:rsid w:val="00753269"/>
    <w:rsid w:val="00753680"/>
    <w:rsid w:val="00754BCB"/>
    <w:rsid w:val="00761FD4"/>
    <w:rsid w:val="0076311A"/>
    <w:rsid w:val="00763F11"/>
    <w:rsid w:val="00766967"/>
    <w:rsid w:val="00777E8A"/>
    <w:rsid w:val="00781AF8"/>
    <w:rsid w:val="00795430"/>
    <w:rsid w:val="007A71D4"/>
    <w:rsid w:val="007B4501"/>
    <w:rsid w:val="007B620D"/>
    <w:rsid w:val="007C60E9"/>
    <w:rsid w:val="007C6D83"/>
    <w:rsid w:val="007C7A46"/>
    <w:rsid w:val="007C7CD3"/>
    <w:rsid w:val="007D09B8"/>
    <w:rsid w:val="007D4AA7"/>
    <w:rsid w:val="007D7F06"/>
    <w:rsid w:val="007E7B70"/>
    <w:rsid w:val="00802B46"/>
    <w:rsid w:val="008054A7"/>
    <w:rsid w:val="008065A5"/>
    <w:rsid w:val="00810E53"/>
    <w:rsid w:val="0082033D"/>
    <w:rsid w:val="00822F5A"/>
    <w:rsid w:val="008278D3"/>
    <w:rsid w:val="00827FBD"/>
    <w:rsid w:val="00844517"/>
    <w:rsid w:val="00847434"/>
    <w:rsid w:val="00847EDA"/>
    <w:rsid w:val="008504A5"/>
    <w:rsid w:val="0086658C"/>
    <w:rsid w:val="0086674D"/>
    <w:rsid w:val="00870BE2"/>
    <w:rsid w:val="0087363A"/>
    <w:rsid w:val="00874925"/>
    <w:rsid w:val="008B0E4E"/>
    <w:rsid w:val="008C20FC"/>
    <w:rsid w:val="008C75CC"/>
    <w:rsid w:val="008C7603"/>
    <w:rsid w:val="008D2DE8"/>
    <w:rsid w:val="008E47C2"/>
    <w:rsid w:val="008E7242"/>
    <w:rsid w:val="008F08E2"/>
    <w:rsid w:val="008F154A"/>
    <w:rsid w:val="009105C2"/>
    <w:rsid w:val="00917FC7"/>
    <w:rsid w:val="009277BC"/>
    <w:rsid w:val="00934FC0"/>
    <w:rsid w:val="0094135B"/>
    <w:rsid w:val="00944036"/>
    <w:rsid w:val="00945930"/>
    <w:rsid w:val="00946A4C"/>
    <w:rsid w:val="009473CB"/>
    <w:rsid w:val="00951D3F"/>
    <w:rsid w:val="00952E69"/>
    <w:rsid w:val="0095539A"/>
    <w:rsid w:val="00960575"/>
    <w:rsid w:val="00966371"/>
    <w:rsid w:val="00967928"/>
    <w:rsid w:val="00970053"/>
    <w:rsid w:val="0097166F"/>
    <w:rsid w:val="009753E7"/>
    <w:rsid w:val="00984FFC"/>
    <w:rsid w:val="0099545A"/>
    <w:rsid w:val="009A1716"/>
    <w:rsid w:val="009B026E"/>
    <w:rsid w:val="009B4618"/>
    <w:rsid w:val="009B5747"/>
    <w:rsid w:val="009B6213"/>
    <w:rsid w:val="009B704D"/>
    <w:rsid w:val="009B7466"/>
    <w:rsid w:val="009C1C76"/>
    <w:rsid w:val="009C625A"/>
    <w:rsid w:val="009D13B5"/>
    <w:rsid w:val="009D1F16"/>
    <w:rsid w:val="009D2B6D"/>
    <w:rsid w:val="009D6229"/>
    <w:rsid w:val="009F28BE"/>
    <w:rsid w:val="00A00672"/>
    <w:rsid w:val="00A070F2"/>
    <w:rsid w:val="00A223A5"/>
    <w:rsid w:val="00A24296"/>
    <w:rsid w:val="00A24610"/>
    <w:rsid w:val="00A26832"/>
    <w:rsid w:val="00A301F7"/>
    <w:rsid w:val="00A34FD2"/>
    <w:rsid w:val="00A354D7"/>
    <w:rsid w:val="00A42120"/>
    <w:rsid w:val="00A462DD"/>
    <w:rsid w:val="00A533F3"/>
    <w:rsid w:val="00A556FF"/>
    <w:rsid w:val="00A62565"/>
    <w:rsid w:val="00A70DEE"/>
    <w:rsid w:val="00A734AE"/>
    <w:rsid w:val="00A73C31"/>
    <w:rsid w:val="00A756B3"/>
    <w:rsid w:val="00A757D8"/>
    <w:rsid w:val="00A801E4"/>
    <w:rsid w:val="00A85B00"/>
    <w:rsid w:val="00A900B8"/>
    <w:rsid w:val="00A94EC0"/>
    <w:rsid w:val="00A9526A"/>
    <w:rsid w:val="00A9576D"/>
    <w:rsid w:val="00A96DA4"/>
    <w:rsid w:val="00AB0504"/>
    <w:rsid w:val="00AB34C2"/>
    <w:rsid w:val="00AC004C"/>
    <w:rsid w:val="00AD55B8"/>
    <w:rsid w:val="00AD5993"/>
    <w:rsid w:val="00AE68CF"/>
    <w:rsid w:val="00AF4491"/>
    <w:rsid w:val="00AF44B3"/>
    <w:rsid w:val="00AF620D"/>
    <w:rsid w:val="00B01EAE"/>
    <w:rsid w:val="00B11275"/>
    <w:rsid w:val="00B17AB7"/>
    <w:rsid w:val="00B2096D"/>
    <w:rsid w:val="00B209D2"/>
    <w:rsid w:val="00B22F32"/>
    <w:rsid w:val="00B276DA"/>
    <w:rsid w:val="00B30927"/>
    <w:rsid w:val="00B345BA"/>
    <w:rsid w:val="00B36F93"/>
    <w:rsid w:val="00B46BA8"/>
    <w:rsid w:val="00B476D5"/>
    <w:rsid w:val="00B515CD"/>
    <w:rsid w:val="00B52B42"/>
    <w:rsid w:val="00B54A44"/>
    <w:rsid w:val="00B569E5"/>
    <w:rsid w:val="00B60480"/>
    <w:rsid w:val="00B6253E"/>
    <w:rsid w:val="00B66A96"/>
    <w:rsid w:val="00B7127F"/>
    <w:rsid w:val="00B73BCF"/>
    <w:rsid w:val="00B744A1"/>
    <w:rsid w:val="00B75B4D"/>
    <w:rsid w:val="00B80FAA"/>
    <w:rsid w:val="00B81907"/>
    <w:rsid w:val="00B81EC0"/>
    <w:rsid w:val="00B83BFC"/>
    <w:rsid w:val="00B84DDA"/>
    <w:rsid w:val="00B976B5"/>
    <w:rsid w:val="00BA03BF"/>
    <w:rsid w:val="00BA1163"/>
    <w:rsid w:val="00BB0BDF"/>
    <w:rsid w:val="00BB4992"/>
    <w:rsid w:val="00BC3941"/>
    <w:rsid w:val="00BC3A51"/>
    <w:rsid w:val="00BC5BF3"/>
    <w:rsid w:val="00BC624A"/>
    <w:rsid w:val="00BD1922"/>
    <w:rsid w:val="00BE4A5B"/>
    <w:rsid w:val="00BE5880"/>
    <w:rsid w:val="00BF1491"/>
    <w:rsid w:val="00C01A10"/>
    <w:rsid w:val="00C02363"/>
    <w:rsid w:val="00C144EE"/>
    <w:rsid w:val="00C2043A"/>
    <w:rsid w:val="00C20B37"/>
    <w:rsid w:val="00C23522"/>
    <w:rsid w:val="00C34269"/>
    <w:rsid w:val="00C34C2C"/>
    <w:rsid w:val="00C3626F"/>
    <w:rsid w:val="00C43032"/>
    <w:rsid w:val="00C4442F"/>
    <w:rsid w:val="00C61480"/>
    <w:rsid w:val="00C65314"/>
    <w:rsid w:val="00C67B45"/>
    <w:rsid w:val="00C67C25"/>
    <w:rsid w:val="00C70ABB"/>
    <w:rsid w:val="00C71AC4"/>
    <w:rsid w:val="00C7561E"/>
    <w:rsid w:val="00C80394"/>
    <w:rsid w:val="00C8221B"/>
    <w:rsid w:val="00C84D8E"/>
    <w:rsid w:val="00C85D67"/>
    <w:rsid w:val="00C86287"/>
    <w:rsid w:val="00C97FC2"/>
    <w:rsid w:val="00CA4C30"/>
    <w:rsid w:val="00CA62D5"/>
    <w:rsid w:val="00CB13DF"/>
    <w:rsid w:val="00CB22DF"/>
    <w:rsid w:val="00CC1BA9"/>
    <w:rsid w:val="00CD270E"/>
    <w:rsid w:val="00CD5C83"/>
    <w:rsid w:val="00CD6F71"/>
    <w:rsid w:val="00CE2E48"/>
    <w:rsid w:val="00CE623F"/>
    <w:rsid w:val="00CE62AC"/>
    <w:rsid w:val="00CE7632"/>
    <w:rsid w:val="00CF4CFF"/>
    <w:rsid w:val="00CF68B7"/>
    <w:rsid w:val="00CF6BFA"/>
    <w:rsid w:val="00D03F2F"/>
    <w:rsid w:val="00D04881"/>
    <w:rsid w:val="00D10BE3"/>
    <w:rsid w:val="00D11DAB"/>
    <w:rsid w:val="00D12675"/>
    <w:rsid w:val="00D12BD7"/>
    <w:rsid w:val="00D228DC"/>
    <w:rsid w:val="00D232CD"/>
    <w:rsid w:val="00D27845"/>
    <w:rsid w:val="00D33710"/>
    <w:rsid w:val="00D37671"/>
    <w:rsid w:val="00D401EA"/>
    <w:rsid w:val="00D43DD5"/>
    <w:rsid w:val="00D63D26"/>
    <w:rsid w:val="00D64FA0"/>
    <w:rsid w:val="00D717D4"/>
    <w:rsid w:val="00D71C17"/>
    <w:rsid w:val="00D72D78"/>
    <w:rsid w:val="00D74B65"/>
    <w:rsid w:val="00D76035"/>
    <w:rsid w:val="00D7668E"/>
    <w:rsid w:val="00D82F6D"/>
    <w:rsid w:val="00D8356F"/>
    <w:rsid w:val="00D9066B"/>
    <w:rsid w:val="00D92BD3"/>
    <w:rsid w:val="00D97A6C"/>
    <w:rsid w:val="00DA04C0"/>
    <w:rsid w:val="00DA4404"/>
    <w:rsid w:val="00DA4716"/>
    <w:rsid w:val="00DA7A43"/>
    <w:rsid w:val="00DB1FE6"/>
    <w:rsid w:val="00DC2353"/>
    <w:rsid w:val="00DC61D0"/>
    <w:rsid w:val="00DC6BB1"/>
    <w:rsid w:val="00DD29ED"/>
    <w:rsid w:val="00DE2858"/>
    <w:rsid w:val="00DE3DB3"/>
    <w:rsid w:val="00DE474C"/>
    <w:rsid w:val="00DF478E"/>
    <w:rsid w:val="00DF59A9"/>
    <w:rsid w:val="00E05406"/>
    <w:rsid w:val="00E05452"/>
    <w:rsid w:val="00E07ED8"/>
    <w:rsid w:val="00E1158D"/>
    <w:rsid w:val="00E25B4E"/>
    <w:rsid w:val="00E2717C"/>
    <w:rsid w:val="00E32032"/>
    <w:rsid w:val="00E3730F"/>
    <w:rsid w:val="00E41423"/>
    <w:rsid w:val="00E41CF4"/>
    <w:rsid w:val="00E47FF5"/>
    <w:rsid w:val="00E50162"/>
    <w:rsid w:val="00E50B2A"/>
    <w:rsid w:val="00E55F79"/>
    <w:rsid w:val="00E62CBF"/>
    <w:rsid w:val="00E722F0"/>
    <w:rsid w:val="00E7468A"/>
    <w:rsid w:val="00E74B11"/>
    <w:rsid w:val="00E75752"/>
    <w:rsid w:val="00E76531"/>
    <w:rsid w:val="00E826F6"/>
    <w:rsid w:val="00E940E0"/>
    <w:rsid w:val="00E94B67"/>
    <w:rsid w:val="00E963F4"/>
    <w:rsid w:val="00E96FFC"/>
    <w:rsid w:val="00EA0706"/>
    <w:rsid w:val="00EA17D4"/>
    <w:rsid w:val="00EA2BE2"/>
    <w:rsid w:val="00EA5A26"/>
    <w:rsid w:val="00EA7BD5"/>
    <w:rsid w:val="00EB2486"/>
    <w:rsid w:val="00EB27AA"/>
    <w:rsid w:val="00EB2EEC"/>
    <w:rsid w:val="00EB4FA0"/>
    <w:rsid w:val="00EB5D07"/>
    <w:rsid w:val="00EC0BC6"/>
    <w:rsid w:val="00EC5714"/>
    <w:rsid w:val="00EC688E"/>
    <w:rsid w:val="00EC7F19"/>
    <w:rsid w:val="00EC7F24"/>
    <w:rsid w:val="00ED21D4"/>
    <w:rsid w:val="00EF48E9"/>
    <w:rsid w:val="00EF5164"/>
    <w:rsid w:val="00F047E6"/>
    <w:rsid w:val="00F05316"/>
    <w:rsid w:val="00F1611D"/>
    <w:rsid w:val="00F206A6"/>
    <w:rsid w:val="00F210A2"/>
    <w:rsid w:val="00F21826"/>
    <w:rsid w:val="00F23EAF"/>
    <w:rsid w:val="00F2482C"/>
    <w:rsid w:val="00F256C6"/>
    <w:rsid w:val="00F27D82"/>
    <w:rsid w:val="00F30079"/>
    <w:rsid w:val="00F3157F"/>
    <w:rsid w:val="00F329E6"/>
    <w:rsid w:val="00F32A05"/>
    <w:rsid w:val="00F34A74"/>
    <w:rsid w:val="00F37651"/>
    <w:rsid w:val="00F40D38"/>
    <w:rsid w:val="00F47637"/>
    <w:rsid w:val="00F5051D"/>
    <w:rsid w:val="00F514CE"/>
    <w:rsid w:val="00F53847"/>
    <w:rsid w:val="00F53A69"/>
    <w:rsid w:val="00F54DAA"/>
    <w:rsid w:val="00F57DF7"/>
    <w:rsid w:val="00F63B38"/>
    <w:rsid w:val="00F6421D"/>
    <w:rsid w:val="00F6783B"/>
    <w:rsid w:val="00F705FE"/>
    <w:rsid w:val="00F74520"/>
    <w:rsid w:val="00F746FA"/>
    <w:rsid w:val="00F74F06"/>
    <w:rsid w:val="00F761F3"/>
    <w:rsid w:val="00F77910"/>
    <w:rsid w:val="00F810B7"/>
    <w:rsid w:val="00F833F8"/>
    <w:rsid w:val="00F91990"/>
    <w:rsid w:val="00F934F1"/>
    <w:rsid w:val="00F940CF"/>
    <w:rsid w:val="00F955DC"/>
    <w:rsid w:val="00F97916"/>
    <w:rsid w:val="00FA1D99"/>
    <w:rsid w:val="00FA6CF6"/>
    <w:rsid w:val="00FA7F67"/>
    <w:rsid w:val="00FB4AF4"/>
    <w:rsid w:val="00FB7502"/>
    <w:rsid w:val="00FC0159"/>
    <w:rsid w:val="00FC68D6"/>
    <w:rsid w:val="00FD0652"/>
    <w:rsid w:val="00FD0CDB"/>
    <w:rsid w:val="00FD132C"/>
    <w:rsid w:val="00FD19E1"/>
    <w:rsid w:val="00FD2F4E"/>
    <w:rsid w:val="00FD6CD4"/>
    <w:rsid w:val="00FE5061"/>
    <w:rsid w:val="00FF0EF1"/>
    <w:rsid w:val="00FF3387"/>
    <w:rsid w:val="00FF371A"/>
    <w:rsid w:val="00FF6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B196B5"/>
  <w15:docId w15:val="{38588061-01FF-4221-80F9-CC43B818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444426"/>
    <w:pPr>
      <w:tabs>
        <w:tab w:val="right" w:leader="dot" w:pos="9016"/>
      </w:tabs>
      <w:spacing w:before="120" w:after="0" w:line="240" w:lineRule="auto"/>
    </w:pPr>
    <w:rPr>
      <w:rFonts w:cstheme="minorHAnsi"/>
      <w:b/>
      <w:bCs/>
      <w:noProof/>
      <w:szCs w:val="24"/>
      <w:lang w:val="en-GB"/>
    </w:r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before="120" w:after="0"/>
      <w:ind w:left="240"/>
    </w:pPr>
    <w:rPr>
      <w:rFonts w:asciiTheme="minorHAnsi" w:hAnsiTheme="minorHAnsi" w:cstheme="minorHAnsi"/>
      <w:b/>
      <w:bCs/>
      <w:sz w:val="22"/>
    </w:r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paragraph" w:customStyle="1" w:styleId="Default">
    <w:name w:val="Default"/>
    <w:rsid w:val="00273745"/>
    <w:pPr>
      <w:autoSpaceDE w:val="0"/>
      <w:autoSpaceDN w:val="0"/>
      <w:adjustRightInd w:val="0"/>
      <w:spacing w:after="0" w:line="240" w:lineRule="auto"/>
    </w:pPr>
    <w:rPr>
      <w:rFonts w:ascii="Calibri" w:eastAsia="Calibri" w:hAnsi="Calibri" w:cs="Calibri"/>
      <w:color w:val="000000"/>
      <w:sz w:val="24"/>
      <w:szCs w:val="24"/>
      <w:lang w:val="en-GB" w:eastAsia="en-GB"/>
    </w:rPr>
  </w:style>
  <w:style w:type="character" w:styleId="FollowedHyperlink">
    <w:name w:val="FollowedHyperlink"/>
    <w:basedOn w:val="DefaultParagraphFont"/>
    <w:uiPriority w:val="99"/>
    <w:semiHidden/>
    <w:unhideWhenUsed/>
    <w:rsid w:val="007129E3"/>
    <w:rPr>
      <w:color w:val="954F72" w:themeColor="followedHyperlink"/>
      <w:u w:val="single"/>
    </w:rPr>
  </w:style>
  <w:style w:type="paragraph" w:styleId="Revision">
    <w:name w:val="Revision"/>
    <w:hidden/>
    <w:uiPriority w:val="99"/>
    <w:semiHidden/>
    <w:rsid w:val="005D663C"/>
    <w:pPr>
      <w:spacing w:after="0" w:line="240" w:lineRule="auto"/>
    </w:pPr>
    <w:rPr>
      <w:rFonts w:ascii="Verdana" w:hAnsi="Verdana"/>
      <w:sz w:val="24"/>
    </w:rPr>
  </w:style>
  <w:style w:type="character" w:styleId="CommentReference">
    <w:name w:val="annotation reference"/>
    <w:basedOn w:val="DefaultParagraphFont"/>
    <w:uiPriority w:val="99"/>
    <w:semiHidden/>
    <w:unhideWhenUsed/>
    <w:rsid w:val="005D663C"/>
    <w:rPr>
      <w:sz w:val="16"/>
      <w:szCs w:val="16"/>
    </w:rPr>
  </w:style>
  <w:style w:type="paragraph" w:styleId="CommentText">
    <w:name w:val="annotation text"/>
    <w:basedOn w:val="Normal"/>
    <w:link w:val="CommentTextChar"/>
    <w:uiPriority w:val="99"/>
    <w:unhideWhenUsed/>
    <w:rsid w:val="005D663C"/>
    <w:pPr>
      <w:spacing w:line="240" w:lineRule="auto"/>
    </w:pPr>
    <w:rPr>
      <w:sz w:val="20"/>
      <w:szCs w:val="20"/>
    </w:rPr>
  </w:style>
  <w:style w:type="character" w:customStyle="1" w:styleId="CommentTextChar">
    <w:name w:val="Comment Text Char"/>
    <w:basedOn w:val="DefaultParagraphFont"/>
    <w:link w:val="CommentText"/>
    <w:uiPriority w:val="99"/>
    <w:rsid w:val="005D663C"/>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5D663C"/>
    <w:rPr>
      <w:b/>
      <w:bCs/>
    </w:rPr>
  </w:style>
  <w:style w:type="character" w:customStyle="1" w:styleId="CommentSubjectChar">
    <w:name w:val="Comment Subject Char"/>
    <w:basedOn w:val="CommentTextChar"/>
    <w:link w:val="CommentSubject"/>
    <w:uiPriority w:val="99"/>
    <w:semiHidden/>
    <w:rsid w:val="005D663C"/>
    <w:rPr>
      <w:rFonts w:ascii="Verdana" w:hAnsi="Verdana"/>
      <w:b/>
      <w:bCs/>
      <w:sz w:val="20"/>
      <w:szCs w:val="20"/>
    </w:rPr>
  </w:style>
  <w:style w:type="paragraph" w:styleId="EndnoteText">
    <w:name w:val="endnote text"/>
    <w:basedOn w:val="Normal"/>
    <w:link w:val="EndnoteTextChar"/>
    <w:uiPriority w:val="99"/>
    <w:semiHidden/>
    <w:unhideWhenUsed/>
    <w:rsid w:val="00A533F3"/>
    <w:pPr>
      <w:spacing w:after="0" w:line="240" w:lineRule="auto"/>
    </w:pPr>
    <w:rPr>
      <w:rFonts w:ascii="Arial" w:hAnsi="Arial"/>
      <w:kern w:val="2"/>
      <w:sz w:val="20"/>
      <w:szCs w:val="20"/>
      <w:lang w:val="en-GB"/>
      <w14:ligatures w14:val="standardContextual"/>
    </w:rPr>
  </w:style>
  <w:style w:type="character" w:customStyle="1" w:styleId="EndnoteTextChar">
    <w:name w:val="Endnote Text Char"/>
    <w:basedOn w:val="DefaultParagraphFont"/>
    <w:link w:val="EndnoteText"/>
    <w:uiPriority w:val="99"/>
    <w:semiHidden/>
    <w:rsid w:val="00A533F3"/>
    <w:rPr>
      <w:rFonts w:ascii="Arial" w:hAnsi="Arial"/>
      <w:kern w:val="2"/>
      <w:sz w:val="20"/>
      <w:szCs w:val="20"/>
      <w:lang w:val="en-GB"/>
      <w14:ligatures w14:val="standardContextual"/>
    </w:rPr>
  </w:style>
  <w:style w:type="paragraph" w:styleId="TOC3">
    <w:name w:val="toc 3"/>
    <w:basedOn w:val="Normal"/>
    <w:next w:val="Normal"/>
    <w:autoRedefine/>
    <w:uiPriority w:val="39"/>
    <w:semiHidden/>
    <w:unhideWhenUsed/>
    <w:rsid w:val="00217295"/>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217295"/>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217295"/>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17295"/>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17295"/>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17295"/>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17295"/>
    <w:pPr>
      <w:spacing w:after="0"/>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85452">
      <w:bodyDiv w:val="1"/>
      <w:marLeft w:val="0"/>
      <w:marRight w:val="0"/>
      <w:marTop w:val="0"/>
      <w:marBottom w:val="0"/>
      <w:divBdr>
        <w:top w:val="none" w:sz="0" w:space="0" w:color="auto"/>
        <w:left w:val="none" w:sz="0" w:space="0" w:color="auto"/>
        <w:bottom w:val="none" w:sz="0" w:space="0" w:color="auto"/>
        <w:right w:val="none" w:sz="0" w:space="0" w:color="auto"/>
      </w:divBdr>
    </w:div>
    <w:div w:id="386033244">
      <w:bodyDiv w:val="1"/>
      <w:marLeft w:val="0"/>
      <w:marRight w:val="0"/>
      <w:marTop w:val="0"/>
      <w:marBottom w:val="0"/>
      <w:divBdr>
        <w:top w:val="none" w:sz="0" w:space="0" w:color="auto"/>
        <w:left w:val="none" w:sz="0" w:space="0" w:color="auto"/>
        <w:bottom w:val="none" w:sz="0" w:space="0" w:color="auto"/>
        <w:right w:val="none" w:sz="0" w:space="0" w:color="auto"/>
      </w:divBdr>
    </w:div>
    <w:div w:id="521478130">
      <w:bodyDiv w:val="1"/>
      <w:marLeft w:val="0"/>
      <w:marRight w:val="0"/>
      <w:marTop w:val="0"/>
      <w:marBottom w:val="0"/>
      <w:divBdr>
        <w:top w:val="none" w:sz="0" w:space="0" w:color="auto"/>
        <w:left w:val="none" w:sz="0" w:space="0" w:color="auto"/>
        <w:bottom w:val="none" w:sz="0" w:space="0" w:color="auto"/>
        <w:right w:val="none" w:sz="0" w:space="0" w:color="auto"/>
      </w:divBdr>
      <w:divsChild>
        <w:div w:id="21588278">
          <w:marLeft w:val="360"/>
          <w:marRight w:val="0"/>
          <w:marTop w:val="200"/>
          <w:marBottom w:val="0"/>
          <w:divBdr>
            <w:top w:val="none" w:sz="0" w:space="0" w:color="auto"/>
            <w:left w:val="none" w:sz="0" w:space="0" w:color="auto"/>
            <w:bottom w:val="none" w:sz="0" w:space="0" w:color="auto"/>
            <w:right w:val="none" w:sz="0" w:space="0" w:color="auto"/>
          </w:divBdr>
        </w:div>
        <w:div w:id="101654131">
          <w:marLeft w:val="360"/>
          <w:marRight w:val="0"/>
          <w:marTop w:val="200"/>
          <w:marBottom w:val="0"/>
          <w:divBdr>
            <w:top w:val="none" w:sz="0" w:space="0" w:color="auto"/>
            <w:left w:val="none" w:sz="0" w:space="0" w:color="auto"/>
            <w:bottom w:val="none" w:sz="0" w:space="0" w:color="auto"/>
            <w:right w:val="none" w:sz="0" w:space="0" w:color="auto"/>
          </w:divBdr>
        </w:div>
        <w:div w:id="512962364">
          <w:marLeft w:val="360"/>
          <w:marRight w:val="0"/>
          <w:marTop w:val="200"/>
          <w:marBottom w:val="0"/>
          <w:divBdr>
            <w:top w:val="none" w:sz="0" w:space="0" w:color="auto"/>
            <w:left w:val="none" w:sz="0" w:space="0" w:color="auto"/>
            <w:bottom w:val="none" w:sz="0" w:space="0" w:color="auto"/>
            <w:right w:val="none" w:sz="0" w:space="0" w:color="auto"/>
          </w:divBdr>
        </w:div>
        <w:div w:id="613174577">
          <w:marLeft w:val="360"/>
          <w:marRight w:val="0"/>
          <w:marTop w:val="200"/>
          <w:marBottom w:val="0"/>
          <w:divBdr>
            <w:top w:val="none" w:sz="0" w:space="0" w:color="auto"/>
            <w:left w:val="none" w:sz="0" w:space="0" w:color="auto"/>
            <w:bottom w:val="none" w:sz="0" w:space="0" w:color="auto"/>
            <w:right w:val="none" w:sz="0" w:space="0" w:color="auto"/>
          </w:divBdr>
        </w:div>
        <w:div w:id="2122526047">
          <w:marLeft w:val="360"/>
          <w:marRight w:val="0"/>
          <w:marTop w:val="200"/>
          <w:marBottom w:val="0"/>
          <w:divBdr>
            <w:top w:val="none" w:sz="0" w:space="0" w:color="auto"/>
            <w:left w:val="none" w:sz="0" w:space="0" w:color="auto"/>
            <w:bottom w:val="none" w:sz="0" w:space="0" w:color="auto"/>
            <w:right w:val="none" w:sz="0" w:space="0" w:color="auto"/>
          </w:divBdr>
        </w:div>
      </w:divsChild>
    </w:div>
    <w:div w:id="642269735">
      <w:bodyDiv w:val="1"/>
      <w:marLeft w:val="0"/>
      <w:marRight w:val="0"/>
      <w:marTop w:val="0"/>
      <w:marBottom w:val="0"/>
      <w:divBdr>
        <w:top w:val="none" w:sz="0" w:space="0" w:color="auto"/>
        <w:left w:val="none" w:sz="0" w:space="0" w:color="auto"/>
        <w:bottom w:val="none" w:sz="0" w:space="0" w:color="auto"/>
        <w:right w:val="none" w:sz="0" w:space="0" w:color="auto"/>
      </w:divBdr>
    </w:div>
    <w:div w:id="760880028">
      <w:bodyDiv w:val="1"/>
      <w:marLeft w:val="0"/>
      <w:marRight w:val="0"/>
      <w:marTop w:val="0"/>
      <w:marBottom w:val="0"/>
      <w:divBdr>
        <w:top w:val="none" w:sz="0" w:space="0" w:color="auto"/>
        <w:left w:val="none" w:sz="0" w:space="0" w:color="auto"/>
        <w:bottom w:val="none" w:sz="0" w:space="0" w:color="auto"/>
        <w:right w:val="none" w:sz="0" w:space="0" w:color="auto"/>
      </w:divBdr>
      <w:divsChild>
        <w:div w:id="1493646496">
          <w:marLeft w:val="360"/>
          <w:marRight w:val="0"/>
          <w:marTop w:val="200"/>
          <w:marBottom w:val="0"/>
          <w:divBdr>
            <w:top w:val="none" w:sz="0" w:space="0" w:color="auto"/>
            <w:left w:val="none" w:sz="0" w:space="0" w:color="auto"/>
            <w:bottom w:val="none" w:sz="0" w:space="0" w:color="auto"/>
            <w:right w:val="none" w:sz="0" w:space="0" w:color="auto"/>
          </w:divBdr>
        </w:div>
        <w:div w:id="836729320">
          <w:marLeft w:val="360"/>
          <w:marRight w:val="0"/>
          <w:marTop w:val="200"/>
          <w:marBottom w:val="0"/>
          <w:divBdr>
            <w:top w:val="none" w:sz="0" w:space="0" w:color="auto"/>
            <w:left w:val="none" w:sz="0" w:space="0" w:color="auto"/>
            <w:bottom w:val="none" w:sz="0" w:space="0" w:color="auto"/>
            <w:right w:val="none" w:sz="0" w:space="0" w:color="auto"/>
          </w:divBdr>
        </w:div>
        <w:div w:id="905142788">
          <w:marLeft w:val="360"/>
          <w:marRight w:val="0"/>
          <w:marTop w:val="200"/>
          <w:marBottom w:val="0"/>
          <w:divBdr>
            <w:top w:val="none" w:sz="0" w:space="0" w:color="auto"/>
            <w:left w:val="none" w:sz="0" w:space="0" w:color="auto"/>
            <w:bottom w:val="none" w:sz="0" w:space="0" w:color="auto"/>
            <w:right w:val="none" w:sz="0" w:space="0" w:color="auto"/>
          </w:divBdr>
        </w:div>
        <w:div w:id="2103263054">
          <w:marLeft w:val="360"/>
          <w:marRight w:val="0"/>
          <w:marTop w:val="200"/>
          <w:marBottom w:val="0"/>
          <w:divBdr>
            <w:top w:val="none" w:sz="0" w:space="0" w:color="auto"/>
            <w:left w:val="none" w:sz="0" w:space="0" w:color="auto"/>
            <w:bottom w:val="none" w:sz="0" w:space="0" w:color="auto"/>
            <w:right w:val="none" w:sz="0" w:space="0" w:color="auto"/>
          </w:divBdr>
        </w:div>
        <w:div w:id="1431705379">
          <w:marLeft w:val="360"/>
          <w:marRight w:val="0"/>
          <w:marTop w:val="200"/>
          <w:marBottom w:val="0"/>
          <w:divBdr>
            <w:top w:val="none" w:sz="0" w:space="0" w:color="auto"/>
            <w:left w:val="none" w:sz="0" w:space="0" w:color="auto"/>
            <w:bottom w:val="none" w:sz="0" w:space="0" w:color="auto"/>
            <w:right w:val="none" w:sz="0" w:space="0" w:color="auto"/>
          </w:divBdr>
        </w:div>
      </w:divsChild>
    </w:div>
    <w:div w:id="1282228306">
      <w:bodyDiv w:val="1"/>
      <w:marLeft w:val="0"/>
      <w:marRight w:val="0"/>
      <w:marTop w:val="0"/>
      <w:marBottom w:val="0"/>
      <w:divBdr>
        <w:top w:val="none" w:sz="0" w:space="0" w:color="auto"/>
        <w:left w:val="none" w:sz="0" w:space="0" w:color="auto"/>
        <w:bottom w:val="none" w:sz="0" w:space="0" w:color="auto"/>
        <w:right w:val="none" w:sz="0" w:space="0" w:color="auto"/>
      </w:divBdr>
      <w:divsChild>
        <w:div w:id="1174104586">
          <w:marLeft w:val="360"/>
          <w:marRight w:val="0"/>
          <w:marTop w:val="200"/>
          <w:marBottom w:val="0"/>
          <w:divBdr>
            <w:top w:val="none" w:sz="0" w:space="0" w:color="auto"/>
            <w:left w:val="none" w:sz="0" w:space="0" w:color="auto"/>
            <w:bottom w:val="none" w:sz="0" w:space="0" w:color="auto"/>
            <w:right w:val="none" w:sz="0" w:space="0" w:color="auto"/>
          </w:divBdr>
        </w:div>
        <w:div w:id="1322193513">
          <w:marLeft w:val="360"/>
          <w:marRight w:val="0"/>
          <w:marTop w:val="200"/>
          <w:marBottom w:val="0"/>
          <w:divBdr>
            <w:top w:val="none" w:sz="0" w:space="0" w:color="auto"/>
            <w:left w:val="none" w:sz="0" w:space="0" w:color="auto"/>
            <w:bottom w:val="none" w:sz="0" w:space="0" w:color="auto"/>
            <w:right w:val="none" w:sz="0" w:space="0" w:color="auto"/>
          </w:divBdr>
        </w:div>
        <w:div w:id="1512718938">
          <w:marLeft w:val="360"/>
          <w:marRight w:val="0"/>
          <w:marTop w:val="200"/>
          <w:marBottom w:val="0"/>
          <w:divBdr>
            <w:top w:val="none" w:sz="0" w:space="0" w:color="auto"/>
            <w:left w:val="none" w:sz="0" w:space="0" w:color="auto"/>
            <w:bottom w:val="none" w:sz="0" w:space="0" w:color="auto"/>
            <w:right w:val="none" w:sz="0" w:space="0" w:color="auto"/>
          </w:divBdr>
        </w:div>
        <w:div w:id="1660768141">
          <w:marLeft w:val="360"/>
          <w:marRight w:val="0"/>
          <w:marTop w:val="200"/>
          <w:marBottom w:val="0"/>
          <w:divBdr>
            <w:top w:val="none" w:sz="0" w:space="0" w:color="auto"/>
            <w:left w:val="none" w:sz="0" w:space="0" w:color="auto"/>
            <w:bottom w:val="none" w:sz="0" w:space="0" w:color="auto"/>
            <w:right w:val="none" w:sz="0" w:space="0" w:color="auto"/>
          </w:divBdr>
        </w:div>
        <w:div w:id="1757895960">
          <w:marLeft w:val="360"/>
          <w:marRight w:val="0"/>
          <w:marTop w:val="200"/>
          <w:marBottom w:val="0"/>
          <w:divBdr>
            <w:top w:val="none" w:sz="0" w:space="0" w:color="auto"/>
            <w:left w:val="none" w:sz="0" w:space="0" w:color="auto"/>
            <w:bottom w:val="none" w:sz="0" w:space="0" w:color="auto"/>
            <w:right w:val="none" w:sz="0" w:space="0" w:color="auto"/>
          </w:divBdr>
        </w:div>
      </w:divsChild>
    </w:div>
    <w:div w:id="1788770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chrome-extension://efaidnbmnnnibpcajpcglclefindmkaj/https:/www.edf-feph.org/content/uploads/2020/01/EDF-guide-for-accessible-meetings.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edf-feph.org/publications/accessible-online-meeting-toolkit-digital-accessibility-training-session-4/"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www.edf-feph.org/publications/accessible-powerpoint-toolkit/" TargetMode="External"/><Relationship Id="rId23" Type="http://schemas.openxmlformats.org/officeDocument/2006/relationships/hyperlink" Target="mailto:info@edf-feph.org"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df-feph.org/5th-european-parliament-of-persons-with-disabilities/" TargetMode="External"/><Relationship Id="rId22" Type="http://schemas.openxmlformats.org/officeDocument/2006/relationships/hyperlink" Target="http://www.edf-feph.org"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F9C96708D4F94BB3FAE2C81ADDCDBB"/>
        <w:category>
          <w:name w:val="General"/>
          <w:gallery w:val="placeholder"/>
        </w:category>
        <w:types>
          <w:type w:val="bbPlcHdr"/>
        </w:types>
        <w:behaviors>
          <w:behavior w:val="content"/>
        </w:behaviors>
        <w:guid w:val="{23C48485-25D7-BF40-98BC-134420CEC538}"/>
      </w:docPartPr>
      <w:docPartBody>
        <w:p w:rsidR="00A24A22" w:rsidRDefault="00A24A22"/>
      </w:docPartBody>
    </w:docPart>
    <w:docPart>
      <w:docPartPr>
        <w:name w:val="2020B35A94226942957E07D2AE6A5CC1"/>
        <w:category>
          <w:name w:val="General"/>
          <w:gallery w:val="placeholder"/>
        </w:category>
        <w:types>
          <w:type w:val="bbPlcHdr"/>
        </w:types>
        <w:behaviors>
          <w:behavior w:val="content"/>
        </w:behaviors>
        <w:guid w:val="{1375741D-A40D-4448-ACAA-97A547B647A6}"/>
      </w:docPartPr>
      <w:docPartBody>
        <w:p w:rsidR="00A24A22" w:rsidRDefault="00A24A2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B97"/>
    <w:rsid w:val="001632D6"/>
    <w:rsid w:val="002B1D5C"/>
    <w:rsid w:val="004841B6"/>
    <w:rsid w:val="004E37C6"/>
    <w:rsid w:val="006778FB"/>
    <w:rsid w:val="006A372A"/>
    <w:rsid w:val="0074169F"/>
    <w:rsid w:val="007F2542"/>
    <w:rsid w:val="009B4B97"/>
    <w:rsid w:val="00A24A22"/>
    <w:rsid w:val="00E62F06"/>
    <w:rsid w:val="00FB3243"/>
    <w:rsid w:val="00FF4C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ES" w:eastAsia="es-ES_trad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E59F1799DFF447A003543E788EC171" ma:contentTypeVersion="16" ma:contentTypeDescription="Create a new document." ma:contentTypeScope="" ma:versionID="8243a55ae32c78ca1cfdc5b274eb9688">
  <xsd:schema xmlns:xsd="http://www.w3.org/2001/XMLSchema" xmlns:xs="http://www.w3.org/2001/XMLSchema" xmlns:p="http://schemas.microsoft.com/office/2006/metadata/properties" xmlns:ns2="a8d13200-c4b2-4bbc-a296-f3925f91a43e" xmlns:ns3="dae902cf-44a6-4ccf-a860-4ffe28c272aa" targetNamespace="http://schemas.microsoft.com/office/2006/metadata/properties" ma:root="true" ma:fieldsID="46fa125fe715e8e9ce950cf8c3fa9c3b" ns2:_="" ns3:_="">
    <xsd:import namespace="a8d13200-c4b2-4bbc-a296-f3925f91a43e"/>
    <xsd:import namespace="dae902cf-44a6-4ccf-a860-4ffe28c272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13200-c4b2-4bbc-a296-f3925f91a4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e902cf-44a6-4ccf-a860-4ffe28c272a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0819701-bfa0-415a-8b50-f4201f2b22ef}" ma:internalName="TaxCatchAll" ma:showField="CatchAllData" ma:web="dae902cf-44a6-4ccf-a860-4ffe28c272a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9345-BDC0-49BC-A145-B89C5F102D99}">
  <ds:schemaRefs>
    <ds:schemaRef ds:uri="http://schemas.microsoft.com/sharepoint/v3/contenttype/forms"/>
  </ds:schemaRefs>
</ds:datastoreItem>
</file>

<file path=customXml/itemProps2.xml><?xml version="1.0" encoding="utf-8"?>
<ds:datastoreItem xmlns:ds="http://schemas.openxmlformats.org/officeDocument/2006/customXml" ds:itemID="{48E18D67-2FE8-4B04-A47A-D2FF4FB79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13200-c4b2-4bbc-a296-f3925f91a43e"/>
    <ds:schemaRef ds:uri="dae902cf-44a6-4ccf-a860-4ffe28c27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66D50-BB7A-4243-B31F-80F82DF8C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1635</Words>
  <Characters>7936</Characters>
  <Application>Microsoft Office Word</Application>
  <DocSecurity>0</DocSecurity>
  <Lines>320</Lines>
  <Paragraphs>170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Mabita</dc:creator>
  <cp:keywords/>
  <dc:description/>
  <cp:lastModifiedBy>Andre Felix</cp:lastModifiedBy>
  <cp:revision>11</cp:revision>
  <cp:lastPrinted>2023-12-13T10:44:00Z</cp:lastPrinted>
  <dcterms:created xsi:type="dcterms:W3CDTF">2023-12-08T08:29:00Z</dcterms:created>
  <dcterms:modified xsi:type="dcterms:W3CDTF">2023-12-13T10:44:00Z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e91016a63fdc729abc09f7d83a6e739fe56961b41721730683482c9799ced6ef</vt:lpwstr>
  </property>
</Properties>
</file>